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12DE7" w14:textId="3DAD4868" w:rsidR="00553EB6" w:rsidRPr="009F508D" w:rsidRDefault="00553EB6" w:rsidP="00DE1E36">
      <w:pPr>
        <w:shd w:val="clear" w:color="auto" w:fill="FFFFFF"/>
        <w:spacing w:after="0" w:line="240" w:lineRule="auto"/>
        <w:jc w:val="right"/>
        <w:rPr>
          <w:rFonts w:ascii="Times New Roman" w:eastAsia="Times New Roman" w:hAnsi="Times New Roman" w:cs="Times New Roman"/>
          <w:color w:val="2B2B2B"/>
          <w:sz w:val="24"/>
          <w:szCs w:val="24"/>
          <w:lang w:eastAsia="ru-RU"/>
        </w:rPr>
      </w:pPr>
      <w:bookmarkStart w:id="0" w:name="_GoBack"/>
      <w:bookmarkEnd w:id="0"/>
      <w:r w:rsidRPr="009F508D">
        <w:rPr>
          <w:rFonts w:ascii="Times New Roman" w:eastAsia="Times New Roman" w:hAnsi="Times New Roman" w:cs="Times New Roman"/>
          <w:color w:val="2B2B2B"/>
          <w:sz w:val="24"/>
          <w:szCs w:val="24"/>
          <w:lang w:eastAsia="ru-RU"/>
        </w:rPr>
        <w:t>Приложение 2</w:t>
      </w:r>
    </w:p>
    <w:p w14:paraId="2DFAC751" w14:textId="77777777" w:rsidR="00553EB6" w:rsidRPr="009F508D" w:rsidRDefault="00553EB6" w:rsidP="00C43CA7">
      <w:pPr>
        <w:shd w:val="clear" w:color="auto" w:fill="FFFFFF"/>
        <w:spacing w:before="400"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ПОРЯДОК</w:t>
      </w:r>
      <w:r w:rsidRPr="009F508D">
        <w:rPr>
          <w:rFonts w:ascii="Times New Roman" w:eastAsia="Times New Roman" w:hAnsi="Times New Roman" w:cs="Times New Roman"/>
          <w:b/>
          <w:bCs/>
          <w:color w:val="2B2B2B"/>
          <w:sz w:val="24"/>
          <w:szCs w:val="24"/>
          <w:lang w:eastAsia="ru-RU"/>
        </w:rPr>
        <w:br/>
        <w:t>заполнения и представления Единой налоговой декларации физического лица, замещающего или занимающего государственную и муниципальную должность (FORM STI-155)</w:t>
      </w:r>
    </w:p>
    <w:p w14:paraId="08BD4472"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Глава 1. Общие положения</w:t>
      </w:r>
    </w:p>
    <w:p w14:paraId="5FF790F8" w14:textId="77777777" w:rsidR="00C43CA7" w:rsidRDefault="00C43CA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78165D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 Настоящий Порядок определяет правила заполнения и представления Единой налоговой декларации физического лица, замещающего или занимающего государственную и муниципальную должность (FORM STI-155) (далее - Декларация), содержащей следующую информацию:</w:t>
      </w:r>
    </w:p>
    <w:p w14:paraId="7A2CCA9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об уплате подоходного налога согласно </w:t>
      </w:r>
      <w:r w:rsidRPr="009F508D">
        <w:rPr>
          <w:rFonts w:ascii="Times New Roman" w:eastAsia="Times New Roman" w:hAnsi="Times New Roman" w:cs="Times New Roman"/>
          <w:color w:val="000000"/>
          <w:sz w:val="24"/>
          <w:szCs w:val="24"/>
          <w:lang w:eastAsia="ru-RU"/>
        </w:rPr>
        <w:t>разделу VII </w:t>
      </w:r>
      <w:r w:rsidRPr="009F508D">
        <w:rPr>
          <w:rFonts w:ascii="Times New Roman" w:eastAsia="Times New Roman" w:hAnsi="Times New Roman" w:cs="Times New Roman"/>
          <w:color w:val="2B2B2B"/>
          <w:sz w:val="24"/>
          <w:szCs w:val="24"/>
          <w:lang w:eastAsia="ru-RU"/>
        </w:rPr>
        <w:t>Налогового кодекса Кыргызской Республики (далее - Налоговый кодекс);</w:t>
      </w:r>
    </w:p>
    <w:p w14:paraId="2364C266"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об экономической деятельности, в том числе обладании и/или пользовании объектам</w:t>
      </w:r>
      <w:r w:rsidR="00AF19A2" w:rsidRPr="009F508D">
        <w:rPr>
          <w:rFonts w:ascii="Times New Roman" w:eastAsia="Times New Roman" w:hAnsi="Times New Roman" w:cs="Times New Roman"/>
          <w:color w:val="2B2B2B"/>
          <w:sz w:val="24"/>
          <w:szCs w:val="24"/>
          <w:lang w:eastAsia="ru-RU"/>
        </w:rPr>
        <w:t>и имущества</w:t>
      </w:r>
      <w:r w:rsidRPr="009F508D">
        <w:rPr>
          <w:rFonts w:ascii="Times New Roman" w:eastAsia="Times New Roman" w:hAnsi="Times New Roman" w:cs="Times New Roman"/>
          <w:color w:val="2B2B2B"/>
          <w:sz w:val="24"/>
          <w:szCs w:val="24"/>
          <w:lang w:eastAsia="ru-RU"/>
        </w:rPr>
        <w:t>;</w:t>
      </w:r>
    </w:p>
    <w:p w14:paraId="6B8277B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о подтверждении источников доходов;</w:t>
      </w:r>
    </w:p>
    <w:p w14:paraId="07380F0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г) о доходах, расходах и иную информацию об экономической деятельности, включая обладание и/или пользование объектам</w:t>
      </w:r>
      <w:r w:rsidR="00AF19A2" w:rsidRPr="009F508D">
        <w:rPr>
          <w:rFonts w:ascii="Times New Roman" w:eastAsia="Times New Roman" w:hAnsi="Times New Roman" w:cs="Times New Roman"/>
          <w:color w:val="2B2B2B"/>
          <w:sz w:val="24"/>
          <w:szCs w:val="24"/>
          <w:lang w:eastAsia="ru-RU"/>
        </w:rPr>
        <w:t>и имущества</w:t>
      </w:r>
      <w:r w:rsidRPr="009F508D">
        <w:rPr>
          <w:rFonts w:ascii="Times New Roman" w:eastAsia="Times New Roman" w:hAnsi="Times New Roman" w:cs="Times New Roman"/>
          <w:color w:val="2B2B2B"/>
          <w:sz w:val="24"/>
          <w:szCs w:val="24"/>
          <w:lang w:eastAsia="ru-RU"/>
        </w:rPr>
        <w:t xml:space="preserve"> близких родственников/иждивенцев.</w:t>
      </w:r>
    </w:p>
    <w:p w14:paraId="0CA4A40F"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 xml:space="preserve">2. Действие настоящего </w:t>
      </w:r>
      <w:r w:rsidR="007C318E">
        <w:rPr>
          <w:rFonts w:ascii="Times New Roman" w:eastAsia="Times New Roman" w:hAnsi="Times New Roman" w:cs="Times New Roman"/>
          <w:color w:val="2B2B2B"/>
          <w:sz w:val="24"/>
          <w:szCs w:val="24"/>
          <w:lang w:val="ky-KG" w:eastAsia="ru-RU"/>
        </w:rPr>
        <w:t>Порядка</w:t>
      </w:r>
      <w:r w:rsidRPr="009F508D">
        <w:rPr>
          <w:rFonts w:ascii="Times New Roman" w:eastAsia="Times New Roman" w:hAnsi="Times New Roman" w:cs="Times New Roman"/>
          <w:color w:val="2B2B2B"/>
          <w:sz w:val="24"/>
          <w:szCs w:val="24"/>
          <w:lang w:val="ky-KG" w:eastAsia="ru-RU"/>
        </w:rPr>
        <w:t xml:space="preserve">  распространяется на следующих физических лиц:</w:t>
      </w:r>
    </w:p>
    <w:p w14:paraId="23368F3E"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1) лицо, замещающее политическую, специальную государственную должность;</w:t>
      </w:r>
    </w:p>
    <w:p w14:paraId="7F221569"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2) лицо, занимающее административную государственную должность;</w:t>
      </w:r>
    </w:p>
    <w:p w14:paraId="599C5FD1"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3) сотрудник правоохранительных органов, дипломатических служб и военнослужащий, за исключением военнослужащих, проходящих срочную военную службу, курсантов и слушателей высших военных учебных заведений;</w:t>
      </w:r>
    </w:p>
    <w:p w14:paraId="5F14CCBC"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4) лицо, замещающее или занимающее политическую и административную</w:t>
      </w:r>
      <w:r w:rsidR="004A0740">
        <w:rPr>
          <w:rFonts w:ascii="Times New Roman" w:eastAsia="Times New Roman" w:hAnsi="Times New Roman" w:cs="Times New Roman"/>
          <w:color w:val="2B2B2B"/>
          <w:sz w:val="24"/>
          <w:szCs w:val="24"/>
          <w:lang w:val="ky-KG" w:eastAsia="ru-RU"/>
        </w:rPr>
        <w:t xml:space="preserve"> </w:t>
      </w:r>
      <w:r w:rsidRPr="009F508D">
        <w:rPr>
          <w:rFonts w:ascii="Times New Roman" w:eastAsia="Times New Roman" w:hAnsi="Times New Roman" w:cs="Times New Roman"/>
          <w:color w:val="2B2B2B"/>
          <w:sz w:val="24"/>
          <w:szCs w:val="24"/>
          <w:lang w:val="ky-KG" w:eastAsia="ru-RU"/>
        </w:rPr>
        <w:t>муниципальные должности;</w:t>
      </w:r>
    </w:p>
    <w:p w14:paraId="3BFF3325" w14:textId="77777777" w:rsidR="006B2A4C" w:rsidRPr="009F508D" w:rsidRDefault="006B2A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9F508D">
        <w:rPr>
          <w:rFonts w:ascii="Times New Roman" w:eastAsia="Times New Roman" w:hAnsi="Times New Roman" w:cs="Times New Roman"/>
          <w:color w:val="2B2B2B"/>
          <w:sz w:val="24"/>
          <w:szCs w:val="24"/>
          <w:lang w:val="ky-KG" w:eastAsia="ru-RU"/>
        </w:rPr>
        <w:t xml:space="preserve">5) председатель Национального банка </w:t>
      </w:r>
      <w:r w:rsidR="004A0740">
        <w:rPr>
          <w:rFonts w:ascii="Times New Roman" w:eastAsia="Times New Roman" w:hAnsi="Times New Roman" w:cs="Times New Roman"/>
          <w:color w:val="2B2B2B"/>
          <w:sz w:val="24"/>
          <w:szCs w:val="24"/>
          <w:lang w:val="ky-KG" w:eastAsia="ru-RU"/>
        </w:rPr>
        <w:t xml:space="preserve">Кыргызской Республики </w:t>
      </w:r>
      <w:r w:rsidRPr="009F508D">
        <w:rPr>
          <w:rFonts w:ascii="Times New Roman" w:eastAsia="Times New Roman" w:hAnsi="Times New Roman" w:cs="Times New Roman"/>
          <w:color w:val="2B2B2B"/>
          <w:sz w:val="24"/>
          <w:szCs w:val="24"/>
          <w:lang w:val="ky-KG" w:eastAsia="ru-RU"/>
        </w:rPr>
        <w:t>и его заместители.</w:t>
      </w:r>
    </w:p>
    <w:p w14:paraId="4859ED08" w14:textId="77777777" w:rsidR="003A125F" w:rsidRDefault="00F842A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w:t>
      </w:r>
      <w:r w:rsidRPr="009F508D">
        <w:rPr>
          <w:rFonts w:ascii="Times New Roman" w:eastAsia="Times New Roman" w:hAnsi="Times New Roman" w:cs="Times New Roman"/>
          <w:color w:val="2B2B2B"/>
          <w:sz w:val="24"/>
          <w:szCs w:val="24"/>
          <w:lang w:eastAsia="ru-RU"/>
        </w:rPr>
        <w:t xml:space="preserve">. Физическое лицо, </w:t>
      </w:r>
      <w:r>
        <w:rPr>
          <w:rFonts w:ascii="Times New Roman" w:eastAsia="Times New Roman" w:hAnsi="Times New Roman" w:cs="Times New Roman"/>
          <w:color w:val="2B2B2B"/>
          <w:sz w:val="24"/>
          <w:szCs w:val="24"/>
          <w:lang w:eastAsia="ru-RU"/>
        </w:rPr>
        <w:t>указанное в пункте 2 настоящего Порядка</w:t>
      </w:r>
      <w:r w:rsidR="00CB1EE6">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(далее - Декларант) обязан</w:t>
      </w:r>
      <w:r>
        <w:rPr>
          <w:rFonts w:ascii="Times New Roman" w:eastAsia="Times New Roman" w:hAnsi="Times New Roman" w:cs="Times New Roman"/>
          <w:color w:val="2B2B2B"/>
          <w:sz w:val="24"/>
          <w:szCs w:val="24"/>
          <w:lang w:eastAsia="ru-RU"/>
        </w:rPr>
        <w:t>о</w:t>
      </w:r>
      <w:r w:rsidRPr="009F508D">
        <w:rPr>
          <w:rFonts w:ascii="Times New Roman" w:eastAsia="Times New Roman" w:hAnsi="Times New Roman" w:cs="Times New Roman"/>
          <w:color w:val="2B2B2B"/>
          <w:sz w:val="24"/>
          <w:szCs w:val="24"/>
          <w:lang w:eastAsia="ru-RU"/>
        </w:rPr>
        <w:t xml:space="preserve"> составлять и представлять</w:t>
      </w:r>
      <w:r>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Декларацию</w:t>
      </w:r>
      <w:r>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 xml:space="preserve">в налоговый орган до 1 апреля года, следующего за отчетным </w:t>
      </w:r>
      <w:r w:rsidR="00CB1EE6">
        <w:rPr>
          <w:rFonts w:ascii="Times New Roman" w:eastAsia="Times New Roman" w:hAnsi="Times New Roman" w:cs="Times New Roman"/>
          <w:color w:val="2B2B2B"/>
          <w:sz w:val="24"/>
          <w:szCs w:val="24"/>
          <w:lang w:eastAsia="ru-RU"/>
        </w:rPr>
        <w:t>годом</w:t>
      </w:r>
      <w:r w:rsidR="003A125F">
        <w:rPr>
          <w:rFonts w:ascii="Times New Roman" w:eastAsia="Times New Roman" w:hAnsi="Times New Roman" w:cs="Times New Roman"/>
          <w:color w:val="2B2B2B"/>
          <w:sz w:val="24"/>
          <w:szCs w:val="24"/>
          <w:lang w:eastAsia="ru-RU"/>
        </w:rPr>
        <w:t>.</w:t>
      </w:r>
      <w:r w:rsidR="00CB1EE6">
        <w:rPr>
          <w:rFonts w:ascii="Times New Roman" w:eastAsia="Times New Roman" w:hAnsi="Times New Roman" w:cs="Times New Roman"/>
          <w:color w:val="2B2B2B"/>
          <w:sz w:val="24"/>
          <w:szCs w:val="24"/>
          <w:lang w:eastAsia="ru-RU"/>
        </w:rPr>
        <w:t xml:space="preserve"> </w:t>
      </w:r>
    </w:p>
    <w:p w14:paraId="3CE71689" w14:textId="77777777" w:rsidR="00F842A2" w:rsidRPr="009F508D" w:rsidRDefault="003A125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 Отчетным годом является</w:t>
      </w:r>
      <w:r w:rsidR="00CB1EE6">
        <w:rPr>
          <w:rFonts w:ascii="Times New Roman" w:eastAsia="Times New Roman" w:hAnsi="Times New Roman" w:cs="Times New Roman"/>
          <w:color w:val="2B2B2B"/>
          <w:sz w:val="24"/>
          <w:szCs w:val="24"/>
          <w:lang w:eastAsia="ru-RU"/>
        </w:rPr>
        <w:t xml:space="preserve"> период</w:t>
      </w:r>
      <w:r w:rsidR="00F842A2" w:rsidRPr="009F508D">
        <w:rPr>
          <w:rFonts w:ascii="Times New Roman" w:eastAsia="Times New Roman" w:hAnsi="Times New Roman" w:cs="Times New Roman"/>
          <w:color w:val="2B2B2B"/>
          <w:sz w:val="24"/>
          <w:szCs w:val="24"/>
          <w:lang w:eastAsia="ru-RU"/>
        </w:rPr>
        <w:t>:</w:t>
      </w:r>
    </w:p>
    <w:p w14:paraId="08585C51" w14:textId="77777777" w:rsidR="00F842A2" w:rsidRPr="009F508D" w:rsidRDefault="00F842A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с 1 января по 31 декабря соответствующего года;</w:t>
      </w:r>
    </w:p>
    <w:p w14:paraId="40DA3B09" w14:textId="77777777" w:rsidR="00F842A2" w:rsidRPr="009F508D" w:rsidRDefault="00F842A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с первого числа месяца, в котором Декларант начал замещать или занимать государственную и</w:t>
      </w:r>
      <w:r w:rsidR="00CB1EE6">
        <w:rPr>
          <w:rFonts w:ascii="Times New Roman" w:eastAsia="Times New Roman" w:hAnsi="Times New Roman" w:cs="Times New Roman"/>
          <w:color w:val="2B2B2B"/>
          <w:sz w:val="24"/>
          <w:szCs w:val="24"/>
          <w:lang w:eastAsia="ru-RU"/>
        </w:rPr>
        <w:t>ли</w:t>
      </w:r>
      <w:r w:rsidRPr="009F508D">
        <w:rPr>
          <w:rFonts w:ascii="Times New Roman" w:eastAsia="Times New Roman" w:hAnsi="Times New Roman" w:cs="Times New Roman"/>
          <w:color w:val="2B2B2B"/>
          <w:sz w:val="24"/>
          <w:szCs w:val="24"/>
          <w:lang w:eastAsia="ru-RU"/>
        </w:rPr>
        <w:t xml:space="preserve"> муниципальную должность по 31 декабря данного года;</w:t>
      </w:r>
    </w:p>
    <w:p w14:paraId="0F17972C" w14:textId="77777777" w:rsidR="00F842A2" w:rsidRPr="009F508D" w:rsidRDefault="00F842A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с 1 января по последнее число месяца, в котором Декларант прекратил замещать или занимать государственную и</w:t>
      </w:r>
      <w:r w:rsidR="003A125F">
        <w:rPr>
          <w:rFonts w:ascii="Times New Roman" w:eastAsia="Times New Roman" w:hAnsi="Times New Roman" w:cs="Times New Roman"/>
          <w:color w:val="2B2B2B"/>
          <w:sz w:val="24"/>
          <w:szCs w:val="24"/>
          <w:lang w:eastAsia="ru-RU"/>
        </w:rPr>
        <w:t>ли</w:t>
      </w:r>
      <w:r w:rsidRPr="009F508D">
        <w:rPr>
          <w:rFonts w:ascii="Times New Roman" w:eastAsia="Times New Roman" w:hAnsi="Times New Roman" w:cs="Times New Roman"/>
          <w:color w:val="2B2B2B"/>
          <w:sz w:val="24"/>
          <w:szCs w:val="24"/>
          <w:lang w:eastAsia="ru-RU"/>
        </w:rPr>
        <w:t xml:space="preserve"> муниципальную должность.</w:t>
      </w:r>
    </w:p>
    <w:p w14:paraId="170F30BA" w14:textId="77777777" w:rsidR="00F842A2" w:rsidRPr="009F508D" w:rsidRDefault="003A125F" w:rsidP="00C43CA7">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2B2B2B"/>
          <w:sz w:val="24"/>
          <w:szCs w:val="24"/>
          <w:lang w:eastAsia="ru-RU"/>
        </w:rPr>
        <w:t>5</w:t>
      </w:r>
      <w:r w:rsidR="00F842A2" w:rsidRPr="00A529CA">
        <w:rPr>
          <w:rFonts w:ascii="Times New Roman" w:eastAsia="Times New Roman" w:hAnsi="Times New Roman" w:cs="Times New Roman"/>
          <w:color w:val="2B2B2B"/>
          <w:sz w:val="24"/>
          <w:szCs w:val="24"/>
          <w:lang w:eastAsia="ru-RU"/>
        </w:rPr>
        <w:t>.</w:t>
      </w:r>
      <w:r w:rsidR="00F842A2" w:rsidRPr="009F508D">
        <w:rPr>
          <w:rFonts w:ascii="Times New Roman" w:eastAsia="Times New Roman" w:hAnsi="Times New Roman" w:cs="Times New Roman"/>
          <w:color w:val="2B2B2B"/>
          <w:sz w:val="24"/>
          <w:szCs w:val="24"/>
          <w:lang w:eastAsia="ru-RU"/>
        </w:rPr>
        <w:t xml:space="preserve"> Декларант может вносить изменения и/или дополнения в ранее представленную Декларацию за отчетный год не позднее 30 июня года, следующего за отчетным годом, за исключением внесения изменения и/или дополнения в случае обнаружения ошибок, приводящих к изменению суммы налога, в срок, установленный Налоговым </w:t>
      </w:r>
      <w:hyperlink r:id="rId7" w:history="1">
        <w:r w:rsidR="00F842A2" w:rsidRPr="009F508D">
          <w:rPr>
            <w:rFonts w:ascii="Times New Roman" w:eastAsia="Times New Roman" w:hAnsi="Times New Roman" w:cs="Times New Roman"/>
            <w:sz w:val="24"/>
            <w:szCs w:val="24"/>
            <w:lang w:eastAsia="ru-RU"/>
          </w:rPr>
          <w:t>кодексом</w:t>
        </w:r>
      </w:hyperlink>
      <w:r w:rsidR="00F842A2" w:rsidRPr="009F508D">
        <w:rPr>
          <w:rFonts w:ascii="Times New Roman" w:eastAsia="Times New Roman" w:hAnsi="Times New Roman" w:cs="Times New Roman"/>
          <w:sz w:val="24"/>
          <w:szCs w:val="24"/>
          <w:lang w:eastAsia="ru-RU"/>
        </w:rPr>
        <w:t xml:space="preserve"> Кыргызской Республики.</w:t>
      </w:r>
    </w:p>
    <w:p w14:paraId="3CCD1CD2" w14:textId="77777777" w:rsidR="004A1072" w:rsidRPr="004A1072" w:rsidRDefault="003A125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A1072">
        <w:rPr>
          <w:rFonts w:ascii="Times New Roman" w:eastAsia="Times New Roman" w:hAnsi="Times New Roman" w:cs="Times New Roman"/>
          <w:color w:val="2B2B2B"/>
          <w:sz w:val="24"/>
          <w:szCs w:val="24"/>
          <w:lang w:eastAsia="ru-RU"/>
        </w:rPr>
        <w:t>6</w:t>
      </w:r>
      <w:r w:rsidR="006B2A4C" w:rsidRPr="004A1072">
        <w:rPr>
          <w:rFonts w:ascii="Times New Roman" w:eastAsia="Times New Roman" w:hAnsi="Times New Roman" w:cs="Times New Roman"/>
          <w:color w:val="2B2B2B"/>
          <w:sz w:val="24"/>
          <w:szCs w:val="24"/>
          <w:lang w:eastAsia="ru-RU"/>
        </w:rPr>
        <w:t xml:space="preserve">. </w:t>
      </w:r>
      <w:r w:rsidRPr="004A1072">
        <w:rPr>
          <w:rFonts w:ascii="Times New Roman" w:eastAsia="Times New Roman" w:hAnsi="Times New Roman" w:cs="Times New Roman"/>
          <w:color w:val="2B2B2B"/>
          <w:sz w:val="24"/>
          <w:szCs w:val="24"/>
          <w:lang w:eastAsia="ru-RU"/>
        </w:rPr>
        <w:t>Деклараци</w:t>
      </w:r>
      <w:r w:rsidR="004A1072" w:rsidRPr="004A1072">
        <w:rPr>
          <w:rFonts w:ascii="Times New Roman" w:eastAsia="Times New Roman" w:hAnsi="Times New Roman" w:cs="Times New Roman"/>
          <w:color w:val="2B2B2B"/>
          <w:sz w:val="24"/>
          <w:szCs w:val="24"/>
          <w:lang w:eastAsia="ru-RU"/>
        </w:rPr>
        <w:t>я</w:t>
      </w:r>
      <w:r w:rsidRPr="004A1072">
        <w:rPr>
          <w:rFonts w:ascii="Times New Roman" w:eastAsia="Times New Roman" w:hAnsi="Times New Roman" w:cs="Times New Roman"/>
          <w:color w:val="2B2B2B"/>
          <w:sz w:val="24"/>
          <w:szCs w:val="24"/>
          <w:lang w:eastAsia="ru-RU"/>
        </w:rPr>
        <w:t xml:space="preserve"> </w:t>
      </w:r>
      <w:r w:rsidR="004A1072" w:rsidRPr="004A1072">
        <w:rPr>
          <w:rFonts w:ascii="Times New Roman" w:eastAsia="Times New Roman" w:hAnsi="Times New Roman" w:cs="Times New Roman"/>
          <w:color w:val="2B2B2B"/>
          <w:sz w:val="24"/>
          <w:szCs w:val="24"/>
          <w:lang w:eastAsia="ru-RU"/>
        </w:rPr>
        <w:t xml:space="preserve">должна </w:t>
      </w:r>
      <w:r w:rsidRPr="004A1072">
        <w:rPr>
          <w:rFonts w:ascii="Times New Roman" w:eastAsia="Times New Roman" w:hAnsi="Times New Roman" w:cs="Times New Roman"/>
          <w:color w:val="2B2B2B"/>
          <w:sz w:val="24"/>
          <w:szCs w:val="24"/>
          <w:lang w:eastAsia="ru-RU"/>
        </w:rPr>
        <w:t>содержа</w:t>
      </w:r>
      <w:r w:rsidR="004A1072" w:rsidRPr="004A1072">
        <w:rPr>
          <w:rFonts w:ascii="Times New Roman" w:eastAsia="Times New Roman" w:hAnsi="Times New Roman" w:cs="Times New Roman"/>
          <w:color w:val="2B2B2B"/>
          <w:sz w:val="24"/>
          <w:szCs w:val="24"/>
          <w:lang w:eastAsia="ru-RU"/>
        </w:rPr>
        <w:t>ть</w:t>
      </w:r>
      <w:r w:rsidRPr="004A1072">
        <w:rPr>
          <w:rFonts w:ascii="Times New Roman" w:eastAsia="Times New Roman" w:hAnsi="Times New Roman" w:cs="Times New Roman"/>
          <w:color w:val="2B2B2B"/>
          <w:sz w:val="24"/>
          <w:szCs w:val="24"/>
          <w:lang w:eastAsia="ru-RU"/>
        </w:rPr>
        <w:t xml:space="preserve"> сведения о доходах, расходах, имуществе и обязательствах, принадлежащих ему, а также его близким родственникам в Кыргызской Республике и за ее пределами, за отчетный год, а также основания получения доходов и понесенных расходов.</w:t>
      </w:r>
    </w:p>
    <w:p w14:paraId="23D7888C" w14:textId="77777777" w:rsidR="006B2A4C" w:rsidRPr="004A1072" w:rsidRDefault="004A107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val="ky-KG" w:eastAsia="ru-RU"/>
        </w:rPr>
      </w:pPr>
      <w:r w:rsidRPr="004A1072">
        <w:rPr>
          <w:rFonts w:ascii="Times New Roman" w:eastAsia="Times New Roman" w:hAnsi="Times New Roman" w:cs="Times New Roman"/>
          <w:color w:val="2B2B2B"/>
          <w:sz w:val="24"/>
          <w:szCs w:val="24"/>
          <w:lang w:val="ky-KG" w:eastAsia="ru-RU"/>
        </w:rPr>
        <w:t>Б</w:t>
      </w:r>
      <w:r w:rsidR="006B2A4C" w:rsidRPr="004A1072">
        <w:rPr>
          <w:rFonts w:ascii="Times New Roman" w:eastAsia="Times New Roman" w:hAnsi="Times New Roman" w:cs="Times New Roman"/>
          <w:color w:val="2B2B2B"/>
          <w:sz w:val="24"/>
          <w:szCs w:val="24"/>
          <w:lang w:val="ky-KG" w:eastAsia="ru-RU"/>
        </w:rPr>
        <w:t>лизки</w:t>
      </w:r>
      <w:r w:rsidRPr="004A1072">
        <w:rPr>
          <w:rFonts w:ascii="Times New Roman" w:eastAsia="Times New Roman" w:hAnsi="Times New Roman" w:cs="Times New Roman"/>
          <w:color w:val="2B2B2B"/>
          <w:sz w:val="24"/>
          <w:szCs w:val="24"/>
          <w:lang w:val="ky-KG" w:eastAsia="ru-RU"/>
        </w:rPr>
        <w:t>ми</w:t>
      </w:r>
      <w:r w:rsidR="006B2A4C" w:rsidRPr="004A1072">
        <w:rPr>
          <w:rFonts w:ascii="Times New Roman" w:eastAsia="Times New Roman" w:hAnsi="Times New Roman" w:cs="Times New Roman"/>
          <w:color w:val="2B2B2B"/>
          <w:sz w:val="24"/>
          <w:szCs w:val="24"/>
          <w:lang w:val="ky-KG" w:eastAsia="ru-RU"/>
        </w:rPr>
        <w:t xml:space="preserve"> родственник</w:t>
      </w:r>
      <w:r w:rsidRPr="004A1072">
        <w:rPr>
          <w:rFonts w:ascii="Times New Roman" w:eastAsia="Times New Roman" w:hAnsi="Times New Roman" w:cs="Times New Roman"/>
          <w:color w:val="2B2B2B"/>
          <w:sz w:val="24"/>
          <w:szCs w:val="24"/>
          <w:lang w:val="ky-KG" w:eastAsia="ru-RU"/>
        </w:rPr>
        <w:t>ам</w:t>
      </w:r>
      <w:r w:rsidR="006B2A4C" w:rsidRPr="004A1072">
        <w:rPr>
          <w:rFonts w:ascii="Times New Roman" w:eastAsia="Times New Roman" w:hAnsi="Times New Roman" w:cs="Times New Roman"/>
          <w:color w:val="2B2B2B"/>
          <w:sz w:val="24"/>
          <w:szCs w:val="24"/>
          <w:lang w:val="ky-KG" w:eastAsia="ru-RU"/>
        </w:rPr>
        <w:t xml:space="preserve">и </w:t>
      </w:r>
      <w:r w:rsidRPr="004A1072">
        <w:rPr>
          <w:rFonts w:ascii="Times New Roman" w:eastAsia="Times New Roman" w:hAnsi="Times New Roman" w:cs="Times New Roman"/>
          <w:color w:val="2B2B2B"/>
          <w:sz w:val="24"/>
          <w:szCs w:val="24"/>
          <w:lang w:val="ky-KG" w:eastAsia="ru-RU"/>
        </w:rPr>
        <w:t>являются</w:t>
      </w:r>
      <w:r w:rsidR="006B2A4C" w:rsidRPr="004A1072">
        <w:rPr>
          <w:rFonts w:ascii="Times New Roman" w:eastAsia="Times New Roman" w:hAnsi="Times New Roman" w:cs="Times New Roman"/>
          <w:color w:val="2B2B2B"/>
          <w:sz w:val="24"/>
          <w:szCs w:val="24"/>
          <w:lang w:val="ky-KG" w:eastAsia="ru-RU"/>
        </w:rPr>
        <w:t xml:space="preserve"> супруг (супруга), несовершеннолетние дети; лица, находящиеся на иждивении декларанта либо на полном попечении, либо имеющие право на содержание со стороны декларанта в соответствии с законодательством Кыргызской Республики; совершеннолетние дети, родители, братья и сестры, в отношении которых </w:t>
      </w:r>
      <w:r w:rsidR="006B2A4C" w:rsidRPr="004A1072">
        <w:rPr>
          <w:rFonts w:ascii="Times New Roman" w:eastAsia="Times New Roman" w:hAnsi="Times New Roman" w:cs="Times New Roman"/>
          <w:color w:val="2B2B2B"/>
          <w:sz w:val="24"/>
          <w:szCs w:val="24"/>
          <w:lang w:val="ky-KG" w:eastAsia="ru-RU"/>
        </w:rPr>
        <w:lastRenderedPageBreak/>
        <w:t>декларанты несут финансовые затраты в части покрытия расходов на проживание, образование, здравоохранение и другие необходимые расходы;</w:t>
      </w:r>
    </w:p>
    <w:p w14:paraId="1E9E17B0" w14:textId="77777777" w:rsidR="00553EB6" w:rsidRPr="00CD296C" w:rsidRDefault="00E07A5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7</w:t>
      </w:r>
      <w:r w:rsidR="00553EB6" w:rsidRPr="00CD296C">
        <w:rPr>
          <w:rFonts w:ascii="Times New Roman" w:eastAsia="Times New Roman" w:hAnsi="Times New Roman" w:cs="Times New Roman"/>
          <w:color w:val="2B2B2B"/>
          <w:sz w:val="24"/>
          <w:szCs w:val="24"/>
          <w:lang w:eastAsia="ru-RU"/>
        </w:rPr>
        <w:t>. Форма Декларации включает в себя следующие приложения:</w:t>
      </w:r>
    </w:p>
    <w:p w14:paraId="31FF7096" w14:textId="77777777" w:rsidR="00553EB6" w:rsidRPr="00CD296C"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 приложение 1</w:t>
      </w:r>
      <w:r w:rsidR="00E07A50" w:rsidRPr="00CD296C">
        <w:rPr>
          <w:rFonts w:ascii="Times New Roman" w:eastAsia="Times New Roman" w:hAnsi="Times New Roman" w:cs="Times New Roman"/>
          <w:color w:val="2B2B2B"/>
          <w:sz w:val="24"/>
          <w:szCs w:val="24"/>
          <w:lang w:eastAsia="ru-RU"/>
        </w:rPr>
        <w:t xml:space="preserve"> «</w:t>
      </w:r>
      <w:r w:rsidRPr="00CD296C">
        <w:rPr>
          <w:rFonts w:ascii="Times New Roman" w:eastAsia="Times New Roman" w:hAnsi="Times New Roman" w:cs="Times New Roman"/>
          <w:color w:val="2B2B2B"/>
          <w:sz w:val="24"/>
          <w:szCs w:val="24"/>
          <w:lang w:eastAsia="ru-RU"/>
        </w:rPr>
        <w:t>Совокупный годовой доход</w:t>
      </w:r>
      <w:r w:rsidR="00C43CA7" w:rsidRPr="00C43CA7">
        <w:rPr>
          <w:rFonts w:ascii="Times New Roman" w:eastAsia="Times New Roman" w:hAnsi="Times New Roman" w:cs="Times New Roman"/>
          <w:color w:val="2B2B2B"/>
          <w:sz w:val="24"/>
          <w:szCs w:val="24"/>
          <w:lang w:eastAsia="ru-RU"/>
        </w:rPr>
        <w:t xml:space="preserve"> </w:t>
      </w:r>
      <w:r w:rsidR="00C43CA7" w:rsidRPr="009F508D">
        <w:rPr>
          <w:rFonts w:ascii="Times New Roman" w:eastAsia="Times New Roman" w:hAnsi="Times New Roman" w:cs="Times New Roman"/>
          <w:color w:val="2B2B2B"/>
          <w:sz w:val="24"/>
          <w:szCs w:val="24"/>
          <w:lang w:eastAsia="ru-RU"/>
        </w:rPr>
        <w:t>физического лица, замещающего или занимающего государственную и муниципальную должность</w:t>
      </w:r>
      <w:r w:rsidR="00E07A50"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 xml:space="preserve"> (FORM STI-155-001</w:t>
      </w:r>
      <w:r w:rsidR="00004268"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w:t>
      </w:r>
    </w:p>
    <w:p w14:paraId="2F8F066E" w14:textId="77777777" w:rsidR="003B28E4" w:rsidRPr="00CD296C" w:rsidRDefault="003B28E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2) приложение 2 «Расчет суммы вычета отчислений в негосударственный пенсионный фонд, а также социального и имущественного вычета</w:t>
      </w:r>
      <w:r w:rsidR="00C43CA7" w:rsidRPr="00C43CA7">
        <w:rPr>
          <w:rFonts w:ascii="Times New Roman" w:eastAsia="Times New Roman" w:hAnsi="Times New Roman" w:cs="Times New Roman"/>
          <w:color w:val="2B2B2B"/>
          <w:sz w:val="24"/>
          <w:szCs w:val="24"/>
          <w:lang w:eastAsia="ru-RU"/>
        </w:rPr>
        <w:t xml:space="preserve"> </w:t>
      </w:r>
      <w:r w:rsidR="00C43CA7" w:rsidRPr="009F508D">
        <w:rPr>
          <w:rFonts w:ascii="Times New Roman" w:eastAsia="Times New Roman" w:hAnsi="Times New Roman" w:cs="Times New Roman"/>
          <w:color w:val="2B2B2B"/>
          <w:sz w:val="24"/>
          <w:szCs w:val="24"/>
          <w:lang w:eastAsia="ru-RU"/>
        </w:rPr>
        <w:t>физического лица, замещающего или занимающего государственную и муниципальную должность</w:t>
      </w:r>
      <w:r w:rsidRPr="00CD296C">
        <w:rPr>
          <w:rFonts w:ascii="Times New Roman" w:eastAsia="Times New Roman" w:hAnsi="Times New Roman" w:cs="Times New Roman"/>
          <w:color w:val="2B2B2B"/>
          <w:sz w:val="24"/>
          <w:szCs w:val="24"/>
          <w:lang w:eastAsia="ru-RU"/>
        </w:rPr>
        <w:t>» (FORM STI-155-002);</w:t>
      </w:r>
    </w:p>
    <w:p w14:paraId="1CF67EEF" w14:textId="77777777" w:rsidR="00553EB6" w:rsidRPr="00CD296C" w:rsidRDefault="003B28E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3</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3 «</w:t>
      </w:r>
      <w:r w:rsidR="00553EB6" w:rsidRPr="00CD296C">
        <w:rPr>
          <w:rFonts w:ascii="Times New Roman" w:eastAsia="Times New Roman" w:hAnsi="Times New Roman" w:cs="Times New Roman"/>
          <w:color w:val="2B2B2B"/>
          <w:sz w:val="24"/>
          <w:szCs w:val="24"/>
          <w:lang w:eastAsia="ru-RU"/>
        </w:rPr>
        <w:t>Расшифровка доходов, полученных физическим лицом, замещающим или занимающим государственную и муниципальную должность, в ви</w:t>
      </w:r>
      <w:r w:rsidRPr="00CD296C">
        <w:rPr>
          <w:rFonts w:ascii="Times New Roman" w:eastAsia="Times New Roman" w:hAnsi="Times New Roman" w:cs="Times New Roman"/>
          <w:color w:val="2B2B2B"/>
          <w:sz w:val="24"/>
          <w:szCs w:val="24"/>
          <w:lang w:eastAsia="ru-RU"/>
        </w:rPr>
        <w:t>де денежных средств (имущества)»</w:t>
      </w:r>
      <w:r w:rsidR="00553EB6" w:rsidRPr="00CD296C">
        <w:rPr>
          <w:rFonts w:ascii="Times New Roman" w:eastAsia="Times New Roman" w:hAnsi="Times New Roman" w:cs="Times New Roman"/>
          <w:color w:val="2B2B2B"/>
          <w:sz w:val="24"/>
          <w:szCs w:val="24"/>
          <w:lang w:eastAsia="ru-RU"/>
        </w:rPr>
        <w:t xml:space="preserve"> (FORM STI-155-00</w:t>
      </w:r>
      <w:r w:rsidRPr="00CD296C">
        <w:rPr>
          <w:rFonts w:ascii="Times New Roman" w:eastAsia="Times New Roman" w:hAnsi="Times New Roman" w:cs="Times New Roman"/>
          <w:color w:val="2B2B2B"/>
          <w:sz w:val="24"/>
          <w:szCs w:val="24"/>
          <w:lang w:eastAsia="ru-RU"/>
        </w:rPr>
        <w:t>3</w:t>
      </w:r>
      <w:r w:rsidR="00553EB6" w:rsidRPr="00CD296C">
        <w:rPr>
          <w:rFonts w:ascii="Times New Roman" w:eastAsia="Times New Roman" w:hAnsi="Times New Roman" w:cs="Times New Roman"/>
          <w:color w:val="2B2B2B"/>
          <w:sz w:val="24"/>
          <w:szCs w:val="24"/>
          <w:lang w:eastAsia="ru-RU"/>
        </w:rPr>
        <w:t>);</w:t>
      </w:r>
    </w:p>
    <w:p w14:paraId="3770498D" w14:textId="77777777" w:rsidR="00553EB6" w:rsidRPr="00CD296C" w:rsidRDefault="003B28E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4</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4</w:t>
      </w:r>
      <w:r w:rsidR="00553EB6" w:rsidRPr="00CD296C">
        <w:rPr>
          <w:rFonts w:ascii="Times New Roman" w:eastAsia="Times New Roman" w:hAnsi="Times New Roman" w:cs="Times New Roman"/>
          <w:color w:val="2B2B2B"/>
          <w:sz w:val="24"/>
          <w:szCs w:val="24"/>
          <w:lang w:eastAsia="ru-RU"/>
        </w:rPr>
        <w:t xml:space="preserve"> </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Расходы физического лица, замещающего или занимающего государственную и муниципальную должность</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 xml:space="preserve"> (FORM STI-155-00</w:t>
      </w:r>
      <w:r w:rsidRPr="00CD296C">
        <w:rPr>
          <w:rFonts w:ascii="Times New Roman" w:eastAsia="Times New Roman" w:hAnsi="Times New Roman" w:cs="Times New Roman"/>
          <w:color w:val="2B2B2B"/>
          <w:sz w:val="24"/>
          <w:szCs w:val="24"/>
          <w:lang w:eastAsia="ru-RU"/>
        </w:rPr>
        <w:t>4</w:t>
      </w:r>
      <w:r w:rsidR="00553EB6" w:rsidRPr="00CD296C">
        <w:rPr>
          <w:rFonts w:ascii="Times New Roman" w:eastAsia="Times New Roman" w:hAnsi="Times New Roman" w:cs="Times New Roman"/>
          <w:color w:val="2B2B2B"/>
          <w:sz w:val="24"/>
          <w:szCs w:val="24"/>
          <w:lang w:eastAsia="ru-RU"/>
        </w:rPr>
        <w:t>);</w:t>
      </w:r>
    </w:p>
    <w:p w14:paraId="69C27EEF" w14:textId="77777777" w:rsidR="00553EB6" w:rsidRPr="00CD296C" w:rsidRDefault="003B28E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5</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5 «</w:t>
      </w:r>
      <w:r w:rsidR="00553EB6" w:rsidRPr="00CD296C">
        <w:rPr>
          <w:rFonts w:ascii="Times New Roman" w:eastAsia="Times New Roman" w:hAnsi="Times New Roman" w:cs="Times New Roman"/>
          <w:color w:val="2B2B2B"/>
          <w:sz w:val="24"/>
          <w:szCs w:val="24"/>
          <w:lang w:eastAsia="ru-RU"/>
        </w:rPr>
        <w:t>Сведения о недвижимом имуществе физического лица, замещающего или занимающего государственную и муниципальную должность</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 xml:space="preserve"> (FORM STI-155-00</w:t>
      </w:r>
      <w:r w:rsidRPr="00CD296C">
        <w:rPr>
          <w:rFonts w:ascii="Times New Roman" w:eastAsia="Times New Roman" w:hAnsi="Times New Roman" w:cs="Times New Roman"/>
          <w:color w:val="2B2B2B"/>
          <w:sz w:val="24"/>
          <w:szCs w:val="24"/>
          <w:lang w:eastAsia="ru-RU"/>
        </w:rPr>
        <w:t>5</w:t>
      </w:r>
      <w:r w:rsidR="00553EB6" w:rsidRPr="00CD296C">
        <w:rPr>
          <w:rFonts w:ascii="Times New Roman" w:eastAsia="Times New Roman" w:hAnsi="Times New Roman" w:cs="Times New Roman"/>
          <w:color w:val="2B2B2B"/>
          <w:sz w:val="24"/>
          <w:szCs w:val="24"/>
          <w:lang w:eastAsia="ru-RU"/>
        </w:rPr>
        <w:t>);</w:t>
      </w:r>
    </w:p>
    <w:p w14:paraId="658C996C" w14:textId="77777777" w:rsidR="00553EB6" w:rsidRPr="00CD296C" w:rsidRDefault="003B28E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6</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6 «</w:t>
      </w:r>
      <w:r w:rsidR="00553EB6" w:rsidRPr="00CD296C">
        <w:rPr>
          <w:rFonts w:ascii="Times New Roman" w:eastAsia="Times New Roman" w:hAnsi="Times New Roman" w:cs="Times New Roman"/>
          <w:color w:val="2B2B2B"/>
          <w:sz w:val="24"/>
          <w:szCs w:val="24"/>
          <w:lang w:eastAsia="ru-RU"/>
        </w:rPr>
        <w:t>Сведения о движимом имуществе и обязательствах физического лица, замещающего или занимающего государств</w:t>
      </w:r>
      <w:r w:rsidR="00CD296C" w:rsidRPr="00CD296C">
        <w:rPr>
          <w:rFonts w:ascii="Times New Roman" w:eastAsia="Times New Roman" w:hAnsi="Times New Roman" w:cs="Times New Roman"/>
          <w:color w:val="2B2B2B"/>
          <w:sz w:val="24"/>
          <w:szCs w:val="24"/>
          <w:lang w:eastAsia="ru-RU"/>
        </w:rPr>
        <w:t>енную и муниципальную должность»</w:t>
      </w:r>
      <w:r w:rsidR="00553EB6" w:rsidRPr="00CD296C">
        <w:rPr>
          <w:rFonts w:ascii="Times New Roman" w:eastAsia="Times New Roman" w:hAnsi="Times New Roman" w:cs="Times New Roman"/>
          <w:color w:val="2B2B2B"/>
          <w:sz w:val="24"/>
          <w:szCs w:val="24"/>
          <w:lang w:eastAsia="ru-RU"/>
        </w:rPr>
        <w:t xml:space="preserve"> (FORM STI-155-00</w:t>
      </w:r>
      <w:r w:rsidR="00CD296C" w:rsidRPr="00CD296C">
        <w:rPr>
          <w:rFonts w:ascii="Times New Roman" w:eastAsia="Times New Roman" w:hAnsi="Times New Roman" w:cs="Times New Roman"/>
          <w:color w:val="2B2B2B"/>
          <w:sz w:val="24"/>
          <w:szCs w:val="24"/>
          <w:lang w:eastAsia="ru-RU"/>
        </w:rPr>
        <w:t>6</w:t>
      </w:r>
      <w:r w:rsidR="00553EB6" w:rsidRPr="00CD296C">
        <w:rPr>
          <w:rFonts w:ascii="Times New Roman" w:eastAsia="Times New Roman" w:hAnsi="Times New Roman" w:cs="Times New Roman"/>
          <w:color w:val="2B2B2B"/>
          <w:sz w:val="24"/>
          <w:szCs w:val="24"/>
          <w:lang w:eastAsia="ru-RU"/>
        </w:rPr>
        <w:t>);</w:t>
      </w:r>
    </w:p>
    <w:p w14:paraId="5DE6B513" w14:textId="77777777" w:rsidR="00553EB6" w:rsidRPr="00CD296C" w:rsidRDefault="00CD296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7</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7</w:t>
      </w:r>
      <w:r w:rsidR="00553EB6" w:rsidRPr="00CD296C">
        <w:rPr>
          <w:rFonts w:ascii="Times New Roman" w:eastAsia="Times New Roman" w:hAnsi="Times New Roman" w:cs="Times New Roman"/>
          <w:color w:val="2B2B2B"/>
          <w:sz w:val="24"/>
          <w:szCs w:val="24"/>
          <w:lang w:eastAsia="ru-RU"/>
        </w:rPr>
        <w:t xml:space="preserve"> </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Информация о передаче имущества физического лица, замещающего или занимающего государственную и муниципальную должность, в уставный капитал/доверительное управление хозяйствующим субъектам, на которое распространяется право требования</w:t>
      </w:r>
      <w:r w:rsidR="00DB55AC" w:rsidRPr="00CD296C">
        <w:rPr>
          <w:rFonts w:ascii="Times New Roman" w:eastAsia="Times New Roman" w:hAnsi="Times New Roman" w:cs="Times New Roman"/>
          <w:color w:val="2B2B2B"/>
          <w:sz w:val="24"/>
          <w:szCs w:val="24"/>
          <w:lang w:eastAsia="ru-RU"/>
        </w:rPr>
        <w:t>, а также участие в некоммерческих организациях</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 xml:space="preserve"> </w:t>
      </w:r>
      <w:r w:rsidR="00DB55AC" w:rsidRPr="00CD296C">
        <w:rPr>
          <w:rFonts w:ascii="Times New Roman" w:eastAsia="Times New Roman" w:hAnsi="Times New Roman" w:cs="Times New Roman"/>
          <w:color w:val="2B2B2B"/>
          <w:sz w:val="24"/>
          <w:szCs w:val="24"/>
          <w:lang w:eastAsia="ru-RU"/>
        </w:rPr>
        <w:t xml:space="preserve"> </w:t>
      </w:r>
      <w:r w:rsidR="00553EB6" w:rsidRPr="00CD296C">
        <w:rPr>
          <w:rFonts w:ascii="Times New Roman" w:eastAsia="Times New Roman" w:hAnsi="Times New Roman" w:cs="Times New Roman"/>
          <w:color w:val="2B2B2B"/>
          <w:sz w:val="24"/>
          <w:szCs w:val="24"/>
          <w:lang w:eastAsia="ru-RU"/>
        </w:rPr>
        <w:t>(FORM STI-155-00</w:t>
      </w:r>
      <w:r w:rsidRPr="00CD296C">
        <w:rPr>
          <w:rFonts w:ascii="Times New Roman" w:eastAsia="Times New Roman" w:hAnsi="Times New Roman" w:cs="Times New Roman"/>
          <w:color w:val="2B2B2B"/>
          <w:sz w:val="24"/>
          <w:szCs w:val="24"/>
          <w:lang w:eastAsia="ru-RU"/>
        </w:rPr>
        <w:t>7</w:t>
      </w:r>
      <w:r w:rsidR="00553EB6" w:rsidRPr="00CD296C">
        <w:rPr>
          <w:rFonts w:ascii="Times New Roman" w:eastAsia="Times New Roman" w:hAnsi="Times New Roman" w:cs="Times New Roman"/>
          <w:color w:val="2B2B2B"/>
          <w:sz w:val="24"/>
          <w:szCs w:val="24"/>
          <w:lang w:eastAsia="ru-RU"/>
        </w:rPr>
        <w:t>);</w:t>
      </w:r>
    </w:p>
    <w:p w14:paraId="76BD88DE" w14:textId="77777777" w:rsidR="00553EB6" w:rsidRPr="00CD296C" w:rsidRDefault="00CD296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8</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8 «</w:t>
      </w:r>
      <w:r w:rsidR="00553EB6" w:rsidRPr="00CD296C">
        <w:rPr>
          <w:rFonts w:ascii="Times New Roman" w:eastAsia="Times New Roman" w:hAnsi="Times New Roman" w:cs="Times New Roman"/>
          <w:color w:val="2B2B2B"/>
          <w:sz w:val="24"/>
          <w:szCs w:val="24"/>
          <w:lang w:eastAsia="ru-RU"/>
        </w:rPr>
        <w:t>Сведения о близких родственниках/иждивенцах физического лица, замещающего или занимающего государственную и муниципальную должность</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 xml:space="preserve"> (FORM STI-155-00</w:t>
      </w:r>
      <w:r w:rsidRPr="00CD296C">
        <w:rPr>
          <w:rFonts w:ascii="Times New Roman" w:eastAsia="Times New Roman" w:hAnsi="Times New Roman" w:cs="Times New Roman"/>
          <w:color w:val="2B2B2B"/>
          <w:sz w:val="24"/>
          <w:szCs w:val="24"/>
          <w:lang w:eastAsia="ru-RU"/>
        </w:rPr>
        <w:t>8</w:t>
      </w:r>
      <w:r w:rsidR="00553EB6" w:rsidRPr="00CD296C">
        <w:rPr>
          <w:rFonts w:ascii="Times New Roman" w:eastAsia="Times New Roman" w:hAnsi="Times New Roman" w:cs="Times New Roman"/>
          <w:color w:val="2B2B2B"/>
          <w:sz w:val="24"/>
          <w:szCs w:val="24"/>
          <w:lang w:eastAsia="ru-RU"/>
        </w:rPr>
        <w:t>);</w:t>
      </w:r>
    </w:p>
    <w:p w14:paraId="6038AD39" w14:textId="77777777" w:rsidR="00553EB6" w:rsidRPr="00CD296C" w:rsidRDefault="00CD296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9</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9 «</w:t>
      </w:r>
      <w:r w:rsidR="00553EB6" w:rsidRPr="00CD296C">
        <w:rPr>
          <w:rFonts w:ascii="Times New Roman" w:eastAsia="Times New Roman" w:hAnsi="Times New Roman" w:cs="Times New Roman"/>
          <w:color w:val="2B2B2B"/>
          <w:sz w:val="24"/>
          <w:szCs w:val="24"/>
          <w:lang w:eastAsia="ru-RU"/>
        </w:rPr>
        <w:t>Доходы, полученные близким родственником/иждивенцем физического лица, замещающего или занимающего государственную и муниципальную должность, в виде денежных средств и имущества</w:t>
      </w:r>
      <w:r w:rsidRPr="00CD296C">
        <w:rPr>
          <w:rFonts w:ascii="Times New Roman" w:eastAsia="Times New Roman" w:hAnsi="Times New Roman" w:cs="Times New Roman"/>
          <w:color w:val="2B2B2B"/>
          <w:sz w:val="24"/>
          <w:szCs w:val="24"/>
          <w:lang w:eastAsia="ru-RU"/>
        </w:rPr>
        <w:t>»</w:t>
      </w:r>
      <w:r w:rsidR="00553EB6" w:rsidRPr="00CD296C">
        <w:rPr>
          <w:rFonts w:ascii="Times New Roman" w:eastAsia="Times New Roman" w:hAnsi="Times New Roman" w:cs="Times New Roman"/>
          <w:color w:val="2B2B2B"/>
          <w:sz w:val="24"/>
          <w:szCs w:val="24"/>
          <w:lang w:eastAsia="ru-RU"/>
        </w:rPr>
        <w:t xml:space="preserve"> (FORM STI-155-00</w:t>
      </w:r>
      <w:r w:rsidRPr="00CD296C">
        <w:rPr>
          <w:rFonts w:ascii="Times New Roman" w:eastAsia="Times New Roman" w:hAnsi="Times New Roman" w:cs="Times New Roman"/>
          <w:color w:val="2B2B2B"/>
          <w:sz w:val="24"/>
          <w:szCs w:val="24"/>
          <w:lang w:eastAsia="ru-RU"/>
        </w:rPr>
        <w:t>9</w:t>
      </w:r>
      <w:r w:rsidR="00553EB6" w:rsidRPr="00CD296C">
        <w:rPr>
          <w:rFonts w:ascii="Times New Roman" w:eastAsia="Times New Roman" w:hAnsi="Times New Roman" w:cs="Times New Roman"/>
          <w:color w:val="2B2B2B"/>
          <w:sz w:val="24"/>
          <w:szCs w:val="24"/>
          <w:lang w:eastAsia="ru-RU"/>
        </w:rPr>
        <w:t>);</w:t>
      </w:r>
    </w:p>
    <w:p w14:paraId="795A5838" w14:textId="77777777" w:rsidR="00553EB6" w:rsidRPr="00CD296C" w:rsidRDefault="00CD296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10</w:t>
      </w:r>
      <w:r w:rsidR="00553EB6" w:rsidRPr="00CD296C">
        <w:rPr>
          <w:rFonts w:ascii="Times New Roman" w:eastAsia="Times New Roman" w:hAnsi="Times New Roman" w:cs="Times New Roman"/>
          <w:color w:val="2B2B2B"/>
          <w:sz w:val="24"/>
          <w:szCs w:val="24"/>
          <w:lang w:eastAsia="ru-RU"/>
        </w:rPr>
        <w:t xml:space="preserve">) приложение </w:t>
      </w:r>
      <w:r w:rsidRPr="00CD296C">
        <w:rPr>
          <w:rFonts w:ascii="Times New Roman" w:eastAsia="Times New Roman" w:hAnsi="Times New Roman" w:cs="Times New Roman"/>
          <w:color w:val="2B2B2B"/>
          <w:sz w:val="24"/>
          <w:szCs w:val="24"/>
          <w:lang w:eastAsia="ru-RU"/>
        </w:rPr>
        <w:t>10 «</w:t>
      </w:r>
      <w:r w:rsidR="00553EB6" w:rsidRPr="00CD296C">
        <w:rPr>
          <w:rFonts w:ascii="Times New Roman" w:eastAsia="Times New Roman" w:hAnsi="Times New Roman" w:cs="Times New Roman"/>
          <w:color w:val="2B2B2B"/>
          <w:sz w:val="24"/>
          <w:szCs w:val="24"/>
          <w:lang w:eastAsia="ru-RU"/>
        </w:rPr>
        <w:t>Расходы близкого родственника/иждивенца физического лица, замещающего или занимающего государственную и мун</w:t>
      </w:r>
      <w:r w:rsidRPr="00CD296C">
        <w:rPr>
          <w:rFonts w:ascii="Times New Roman" w:eastAsia="Times New Roman" w:hAnsi="Times New Roman" w:cs="Times New Roman"/>
          <w:color w:val="2B2B2B"/>
          <w:sz w:val="24"/>
          <w:szCs w:val="24"/>
          <w:lang w:eastAsia="ru-RU"/>
        </w:rPr>
        <w:t>иципальную должность»</w:t>
      </w:r>
      <w:r w:rsidR="00553EB6" w:rsidRPr="00CD296C">
        <w:rPr>
          <w:rFonts w:ascii="Times New Roman" w:eastAsia="Times New Roman" w:hAnsi="Times New Roman" w:cs="Times New Roman"/>
          <w:color w:val="2B2B2B"/>
          <w:sz w:val="24"/>
          <w:szCs w:val="24"/>
          <w:lang w:eastAsia="ru-RU"/>
        </w:rPr>
        <w:t xml:space="preserve"> (FORM STI-155-0</w:t>
      </w:r>
      <w:r w:rsidRPr="00CD296C">
        <w:rPr>
          <w:rFonts w:ascii="Times New Roman" w:eastAsia="Times New Roman" w:hAnsi="Times New Roman" w:cs="Times New Roman"/>
          <w:color w:val="2B2B2B"/>
          <w:sz w:val="24"/>
          <w:szCs w:val="24"/>
          <w:lang w:eastAsia="ru-RU"/>
        </w:rPr>
        <w:t>10</w:t>
      </w:r>
      <w:r w:rsidR="00553EB6" w:rsidRPr="00CD296C">
        <w:rPr>
          <w:rFonts w:ascii="Times New Roman" w:eastAsia="Times New Roman" w:hAnsi="Times New Roman" w:cs="Times New Roman"/>
          <w:color w:val="2B2B2B"/>
          <w:sz w:val="24"/>
          <w:szCs w:val="24"/>
          <w:lang w:eastAsia="ru-RU"/>
        </w:rPr>
        <w:t>);</w:t>
      </w:r>
    </w:p>
    <w:p w14:paraId="19F7477E" w14:textId="77777777" w:rsidR="00553EB6" w:rsidRPr="00CD296C"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w:t>
      </w:r>
      <w:r w:rsidR="00CD296C" w:rsidRPr="00CD296C">
        <w:rPr>
          <w:rFonts w:ascii="Times New Roman" w:eastAsia="Times New Roman" w:hAnsi="Times New Roman" w:cs="Times New Roman"/>
          <w:color w:val="2B2B2B"/>
          <w:sz w:val="24"/>
          <w:szCs w:val="24"/>
          <w:lang w:eastAsia="ru-RU"/>
        </w:rPr>
        <w:t>1</w:t>
      </w:r>
      <w:r w:rsidRPr="00CD296C">
        <w:rPr>
          <w:rFonts w:ascii="Times New Roman" w:eastAsia="Times New Roman" w:hAnsi="Times New Roman" w:cs="Times New Roman"/>
          <w:color w:val="2B2B2B"/>
          <w:sz w:val="24"/>
          <w:szCs w:val="24"/>
          <w:lang w:eastAsia="ru-RU"/>
        </w:rPr>
        <w:t>) приложение 1</w:t>
      </w:r>
      <w:r w:rsidR="00CD296C" w:rsidRPr="00CD296C">
        <w:rPr>
          <w:rFonts w:ascii="Times New Roman" w:eastAsia="Times New Roman" w:hAnsi="Times New Roman" w:cs="Times New Roman"/>
          <w:color w:val="2B2B2B"/>
          <w:sz w:val="24"/>
          <w:szCs w:val="24"/>
          <w:lang w:eastAsia="ru-RU"/>
        </w:rPr>
        <w:t>1 «</w:t>
      </w:r>
      <w:r w:rsidRPr="00CD296C">
        <w:rPr>
          <w:rFonts w:ascii="Times New Roman" w:eastAsia="Times New Roman" w:hAnsi="Times New Roman" w:cs="Times New Roman"/>
          <w:color w:val="2B2B2B"/>
          <w:sz w:val="24"/>
          <w:szCs w:val="24"/>
          <w:lang w:eastAsia="ru-RU"/>
        </w:rPr>
        <w:t>Сведения о недвижимом имуществе близкого родственника/иждивенца физического лица, замещающего или занимающего государственную и муниципальную должность</w:t>
      </w:r>
      <w:r w:rsidR="00CD296C"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 xml:space="preserve"> (FORM STI-155-01</w:t>
      </w:r>
      <w:r w:rsidR="00CD296C" w:rsidRPr="00CD296C">
        <w:rPr>
          <w:rFonts w:ascii="Times New Roman" w:eastAsia="Times New Roman" w:hAnsi="Times New Roman" w:cs="Times New Roman"/>
          <w:color w:val="2B2B2B"/>
          <w:sz w:val="24"/>
          <w:szCs w:val="24"/>
          <w:lang w:eastAsia="ru-RU"/>
        </w:rPr>
        <w:t>1</w:t>
      </w:r>
      <w:r w:rsidRPr="00CD296C">
        <w:rPr>
          <w:rFonts w:ascii="Times New Roman" w:eastAsia="Times New Roman" w:hAnsi="Times New Roman" w:cs="Times New Roman"/>
          <w:color w:val="2B2B2B"/>
          <w:sz w:val="24"/>
          <w:szCs w:val="24"/>
          <w:lang w:eastAsia="ru-RU"/>
        </w:rPr>
        <w:t>);</w:t>
      </w:r>
    </w:p>
    <w:p w14:paraId="3E7E7D06" w14:textId="77777777" w:rsidR="00553EB6" w:rsidRPr="00CD296C"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w:t>
      </w:r>
      <w:r w:rsidR="00CD296C" w:rsidRPr="00CD296C">
        <w:rPr>
          <w:rFonts w:ascii="Times New Roman" w:eastAsia="Times New Roman" w:hAnsi="Times New Roman" w:cs="Times New Roman"/>
          <w:color w:val="2B2B2B"/>
          <w:sz w:val="24"/>
          <w:szCs w:val="24"/>
          <w:lang w:eastAsia="ru-RU"/>
        </w:rPr>
        <w:t>2</w:t>
      </w:r>
      <w:r w:rsidRPr="00CD296C">
        <w:rPr>
          <w:rFonts w:ascii="Times New Roman" w:eastAsia="Times New Roman" w:hAnsi="Times New Roman" w:cs="Times New Roman"/>
          <w:color w:val="2B2B2B"/>
          <w:sz w:val="24"/>
          <w:szCs w:val="24"/>
          <w:lang w:eastAsia="ru-RU"/>
        </w:rPr>
        <w:t>) приложение 1</w:t>
      </w:r>
      <w:r w:rsidR="00CD296C" w:rsidRPr="00CD296C">
        <w:rPr>
          <w:rFonts w:ascii="Times New Roman" w:eastAsia="Times New Roman" w:hAnsi="Times New Roman" w:cs="Times New Roman"/>
          <w:color w:val="2B2B2B"/>
          <w:sz w:val="24"/>
          <w:szCs w:val="24"/>
          <w:lang w:eastAsia="ru-RU"/>
        </w:rPr>
        <w:t>2</w:t>
      </w:r>
      <w:r w:rsidRPr="00CD296C">
        <w:rPr>
          <w:rFonts w:ascii="Times New Roman" w:eastAsia="Times New Roman" w:hAnsi="Times New Roman" w:cs="Times New Roman"/>
          <w:color w:val="2B2B2B"/>
          <w:sz w:val="24"/>
          <w:szCs w:val="24"/>
          <w:lang w:eastAsia="ru-RU"/>
        </w:rPr>
        <w:t xml:space="preserve"> </w:t>
      </w:r>
      <w:r w:rsidR="00CD296C"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Сведения о движимом имуществе и обязательствах близкого родственника/иждивенца физического лица, замещающего или занимающего государств</w:t>
      </w:r>
      <w:r w:rsidR="00CD296C" w:rsidRPr="00CD296C">
        <w:rPr>
          <w:rFonts w:ascii="Times New Roman" w:eastAsia="Times New Roman" w:hAnsi="Times New Roman" w:cs="Times New Roman"/>
          <w:color w:val="2B2B2B"/>
          <w:sz w:val="24"/>
          <w:szCs w:val="24"/>
          <w:lang w:eastAsia="ru-RU"/>
        </w:rPr>
        <w:t>енную и муниципальную должность»</w:t>
      </w:r>
      <w:r w:rsidRPr="00CD296C">
        <w:rPr>
          <w:rFonts w:ascii="Times New Roman" w:eastAsia="Times New Roman" w:hAnsi="Times New Roman" w:cs="Times New Roman"/>
          <w:color w:val="2B2B2B"/>
          <w:sz w:val="24"/>
          <w:szCs w:val="24"/>
          <w:lang w:eastAsia="ru-RU"/>
        </w:rPr>
        <w:t xml:space="preserve"> (FORM STI-155-01</w:t>
      </w:r>
      <w:r w:rsidR="00CD296C" w:rsidRPr="00CD296C">
        <w:rPr>
          <w:rFonts w:ascii="Times New Roman" w:eastAsia="Times New Roman" w:hAnsi="Times New Roman" w:cs="Times New Roman"/>
          <w:color w:val="2B2B2B"/>
          <w:sz w:val="24"/>
          <w:szCs w:val="24"/>
          <w:lang w:eastAsia="ru-RU"/>
        </w:rPr>
        <w:t>2</w:t>
      </w:r>
      <w:r w:rsidRPr="00CD296C">
        <w:rPr>
          <w:rFonts w:ascii="Times New Roman" w:eastAsia="Times New Roman" w:hAnsi="Times New Roman" w:cs="Times New Roman"/>
          <w:color w:val="2B2B2B"/>
          <w:sz w:val="24"/>
          <w:szCs w:val="24"/>
          <w:lang w:eastAsia="ru-RU"/>
        </w:rPr>
        <w:t>);</w:t>
      </w:r>
    </w:p>
    <w:p w14:paraId="158F1743" w14:textId="77777777" w:rsidR="00553EB6" w:rsidRPr="00CD296C"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w:t>
      </w:r>
      <w:r w:rsidR="00CD296C" w:rsidRPr="00CD296C">
        <w:rPr>
          <w:rFonts w:ascii="Times New Roman" w:eastAsia="Times New Roman" w:hAnsi="Times New Roman" w:cs="Times New Roman"/>
          <w:color w:val="2B2B2B"/>
          <w:sz w:val="24"/>
          <w:szCs w:val="24"/>
          <w:lang w:eastAsia="ru-RU"/>
        </w:rPr>
        <w:t>3</w:t>
      </w:r>
      <w:r w:rsidRPr="00CD296C">
        <w:rPr>
          <w:rFonts w:ascii="Times New Roman" w:eastAsia="Times New Roman" w:hAnsi="Times New Roman" w:cs="Times New Roman"/>
          <w:color w:val="2B2B2B"/>
          <w:sz w:val="24"/>
          <w:szCs w:val="24"/>
          <w:lang w:eastAsia="ru-RU"/>
        </w:rPr>
        <w:t>) приложение 1</w:t>
      </w:r>
      <w:r w:rsidR="00CD296C" w:rsidRPr="00CD296C">
        <w:rPr>
          <w:rFonts w:ascii="Times New Roman" w:eastAsia="Times New Roman" w:hAnsi="Times New Roman" w:cs="Times New Roman"/>
          <w:color w:val="2B2B2B"/>
          <w:sz w:val="24"/>
          <w:szCs w:val="24"/>
          <w:lang w:eastAsia="ru-RU"/>
        </w:rPr>
        <w:t>3</w:t>
      </w:r>
      <w:r w:rsidRPr="00CD296C">
        <w:rPr>
          <w:rFonts w:ascii="Times New Roman" w:eastAsia="Times New Roman" w:hAnsi="Times New Roman" w:cs="Times New Roman"/>
          <w:color w:val="2B2B2B"/>
          <w:sz w:val="24"/>
          <w:szCs w:val="24"/>
          <w:lang w:eastAsia="ru-RU"/>
        </w:rPr>
        <w:t xml:space="preserve"> </w:t>
      </w:r>
      <w:r w:rsidR="00CD296C"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Информация о передаче имущества близкого родственника/иждивенца физического лица, замещающего или занимающего государственную и муниципальную должность, в уставный капитал/доверительное управление хозяйствующим субъектам, на которое распространяется право требования</w:t>
      </w:r>
      <w:r w:rsidR="00DB55AC" w:rsidRPr="00CD296C">
        <w:rPr>
          <w:rFonts w:ascii="Times New Roman" w:eastAsia="Times New Roman" w:hAnsi="Times New Roman" w:cs="Times New Roman"/>
          <w:color w:val="2B2B2B"/>
          <w:sz w:val="24"/>
          <w:szCs w:val="24"/>
          <w:lang w:eastAsia="ru-RU"/>
        </w:rPr>
        <w:t>, а также участие в некоммерческих организациях</w:t>
      </w:r>
      <w:r w:rsidR="00CD296C"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 xml:space="preserve"> (FORM STI-155-01</w:t>
      </w:r>
      <w:r w:rsidR="00CD296C" w:rsidRPr="00CD296C">
        <w:rPr>
          <w:rFonts w:ascii="Times New Roman" w:eastAsia="Times New Roman" w:hAnsi="Times New Roman" w:cs="Times New Roman"/>
          <w:color w:val="2B2B2B"/>
          <w:sz w:val="24"/>
          <w:szCs w:val="24"/>
          <w:lang w:eastAsia="ru-RU"/>
        </w:rPr>
        <w:t>3</w:t>
      </w:r>
      <w:r w:rsidRPr="00CD296C">
        <w:rPr>
          <w:rFonts w:ascii="Times New Roman" w:eastAsia="Times New Roman" w:hAnsi="Times New Roman" w:cs="Times New Roman"/>
          <w:color w:val="2B2B2B"/>
          <w:sz w:val="24"/>
          <w:szCs w:val="24"/>
          <w:lang w:eastAsia="ru-RU"/>
        </w:rPr>
        <w:t>);</w:t>
      </w:r>
    </w:p>
    <w:p w14:paraId="2D7C3524" w14:textId="77777777" w:rsidR="00553EB6" w:rsidRPr="00CD296C"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1</w:t>
      </w:r>
      <w:r w:rsidR="00CD296C" w:rsidRPr="00CD296C">
        <w:rPr>
          <w:rFonts w:ascii="Times New Roman" w:eastAsia="Times New Roman" w:hAnsi="Times New Roman" w:cs="Times New Roman"/>
          <w:color w:val="2B2B2B"/>
          <w:sz w:val="24"/>
          <w:szCs w:val="24"/>
          <w:lang w:eastAsia="ru-RU"/>
        </w:rPr>
        <w:t>4</w:t>
      </w:r>
      <w:r w:rsidRPr="00CD296C">
        <w:rPr>
          <w:rFonts w:ascii="Times New Roman" w:eastAsia="Times New Roman" w:hAnsi="Times New Roman" w:cs="Times New Roman"/>
          <w:color w:val="2B2B2B"/>
          <w:sz w:val="24"/>
          <w:szCs w:val="24"/>
          <w:lang w:eastAsia="ru-RU"/>
        </w:rPr>
        <w:t>) приложение 1</w:t>
      </w:r>
      <w:r w:rsidR="00CD296C" w:rsidRPr="00CD296C">
        <w:rPr>
          <w:rFonts w:ascii="Times New Roman" w:eastAsia="Times New Roman" w:hAnsi="Times New Roman" w:cs="Times New Roman"/>
          <w:color w:val="2B2B2B"/>
          <w:sz w:val="24"/>
          <w:szCs w:val="24"/>
          <w:lang w:eastAsia="ru-RU"/>
        </w:rPr>
        <w:t>4 «</w:t>
      </w:r>
      <w:r w:rsidRPr="00CD296C">
        <w:rPr>
          <w:rFonts w:ascii="Times New Roman" w:eastAsia="Times New Roman" w:hAnsi="Times New Roman" w:cs="Times New Roman"/>
          <w:color w:val="2B2B2B"/>
          <w:sz w:val="24"/>
          <w:szCs w:val="24"/>
          <w:lang w:eastAsia="ru-RU"/>
        </w:rPr>
        <w:t>Сводные сведения о доходах, расходах и имуществе физического лица, замещающего или занимающего государственную и муниципальную должность и его близких родственников/иждивенцев</w:t>
      </w:r>
      <w:r w:rsidR="00CD296C" w:rsidRPr="00CD296C">
        <w:rPr>
          <w:rFonts w:ascii="Times New Roman" w:eastAsia="Times New Roman" w:hAnsi="Times New Roman" w:cs="Times New Roman"/>
          <w:color w:val="2B2B2B"/>
          <w:sz w:val="24"/>
          <w:szCs w:val="24"/>
          <w:lang w:eastAsia="ru-RU"/>
        </w:rPr>
        <w:t>»</w:t>
      </w:r>
      <w:r w:rsidRPr="00CD296C">
        <w:rPr>
          <w:rFonts w:ascii="Times New Roman" w:eastAsia="Times New Roman" w:hAnsi="Times New Roman" w:cs="Times New Roman"/>
          <w:color w:val="2B2B2B"/>
          <w:sz w:val="24"/>
          <w:szCs w:val="24"/>
          <w:lang w:eastAsia="ru-RU"/>
        </w:rPr>
        <w:t xml:space="preserve"> (FORM STI-155-01</w:t>
      </w:r>
      <w:r w:rsidR="00CD296C" w:rsidRPr="00CD296C">
        <w:rPr>
          <w:rFonts w:ascii="Times New Roman" w:eastAsia="Times New Roman" w:hAnsi="Times New Roman" w:cs="Times New Roman"/>
          <w:color w:val="2B2B2B"/>
          <w:sz w:val="24"/>
          <w:szCs w:val="24"/>
          <w:lang w:eastAsia="ru-RU"/>
        </w:rPr>
        <w:t>4</w:t>
      </w:r>
      <w:r w:rsidRPr="00CD296C">
        <w:rPr>
          <w:rFonts w:ascii="Times New Roman" w:eastAsia="Times New Roman" w:hAnsi="Times New Roman" w:cs="Times New Roman"/>
          <w:color w:val="2B2B2B"/>
          <w:sz w:val="24"/>
          <w:szCs w:val="24"/>
          <w:lang w:eastAsia="ru-RU"/>
        </w:rPr>
        <w:t>)</w:t>
      </w:r>
      <w:r w:rsidR="00D0369D" w:rsidRPr="00CD296C">
        <w:rPr>
          <w:rFonts w:ascii="Times New Roman" w:eastAsia="Times New Roman" w:hAnsi="Times New Roman" w:cs="Times New Roman"/>
          <w:color w:val="2B2B2B"/>
          <w:sz w:val="24"/>
          <w:szCs w:val="24"/>
          <w:lang w:eastAsia="ru-RU"/>
        </w:rPr>
        <w:t>. Данное приложение обязательно к заполнению всеми Декларантами</w:t>
      </w:r>
      <w:r w:rsidRPr="00CD296C">
        <w:rPr>
          <w:rFonts w:ascii="Times New Roman" w:eastAsia="Times New Roman" w:hAnsi="Times New Roman" w:cs="Times New Roman"/>
          <w:color w:val="2B2B2B"/>
          <w:sz w:val="24"/>
          <w:szCs w:val="24"/>
          <w:lang w:eastAsia="ru-RU"/>
        </w:rPr>
        <w:t>.</w:t>
      </w:r>
    </w:p>
    <w:p w14:paraId="110F6AB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D296C">
        <w:rPr>
          <w:rFonts w:ascii="Times New Roman" w:eastAsia="Times New Roman" w:hAnsi="Times New Roman" w:cs="Times New Roman"/>
          <w:color w:val="2B2B2B"/>
          <w:sz w:val="24"/>
          <w:szCs w:val="24"/>
          <w:lang w:eastAsia="ru-RU"/>
        </w:rPr>
        <w:t xml:space="preserve">В случае если информация Декларанта в приложениях превышает одну страницу и составляет две и более страниц, то Декларант заполняет такие приложения на нескольких страницах по утвержденной форме. В случае отсутствия показателей, приложения </w:t>
      </w:r>
      <w:r w:rsidR="00CD296C" w:rsidRPr="00CD296C">
        <w:rPr>
          <w:rFonts w:ascii="Times New Roman" w:eastAsia="Times New Roman" w:hAnsi="Times New Roman" w:cs="Times New Roman"/>
          <w:color w:val="2B2B2B"/>
          <w:sz w:val="24"/>
          <w:szCs w:val="24"/>
          <w:lang w:eastAsia="ru-RU"/>
        </w:rPr>
        <w:t>2, 4</w:t>
      </w:r>
      <w:r w:rsidRPr="00CD296C">
        <w:rPr>
          <w:rFonts w:ascii="Times New Roman" w:eastAsia="Times New Roman" w:hAnsi="Times New Roman" w:cs="Times New Roman"/>
          <w:color w:val="2B2B2B"/>
          <w:sz w:val="24"/>
          <w:szCs w:val="24"/>
          <w:lang w:eastAsia="ru-RU"/>
        </w:rPr>
        <w:t>-1</w:t>
      </w:r>
      <w:r w:rsidR="00CF25B4" w:rsidRPr="00CD296C">
        <w:rPr>
          <w:rFonts w:ascii="Times New Roman" w:eastAsia="Times New Roman" w:hAnsi="Times New Roman" w:cs="Times New Roman"/>
          <w:color w:val="2B2B2B"/>
          <w:sz w:val="24"/>
          <w:szCs w:val="24"/>
          <w:lang w:eastAsia="ru-RU"/>
        </w:rPr>
        <w:t>2</w:t>
      </w:r>
      <w:r w:rsidRPr="00CD296C">
        <w:rPr>
          <w:rFonts w:ascii="Times New Roman" w:eastAsia="Times New Roman" w:hAnsi="Times New Roman" w:cs="Times New Roman"/>
          <w:color w:val="2B2B2B"/>
          <w:sz w:val="24"/>
          <w:szCs w:val="24"/>
          <w:lang w:eastAsia="ru-RU"/>
        </w:rPr>
        <w:t xml:space="preserve"> к Декларации не заполняются.</w:t>
      </w:r>
    </w:p>
    <w:p w14:paraId="177DB0A5" w14:textId="77777777" w:rsidR="00553EB6" w:rsidRPr="009F508D"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xml:space="preserve">. При отсутствии показателей в соответствующих ячейках Декларации и приложений указывается цифра </w:t>
      </w:r>
      <w:r w:rsidR="004155D8">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w:t>
      </w:r>
    </w:p>
    <w:p w14:paraId="4BEE6C54" w14:textId="77777777" w:rsidR="00553EB6" w:rsidRPr="009F508D"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9</w:t>
      </w:r>
      <w:r w:rsidR="00553EB6" w:rsidRPr="009F508D">
        <w:rPr>
          <w:rFonts w:ascii="Times New Roman" w:eastAsia="Times New Roman" w:hAnsi="Times New Roman" w:cs="Times New Roman"/>
          <w:color w:val="2B2B2B"/>
          <w:sz w:val="24"/>
          <w:szCs w:val="24"/>
          <w:lang w:eastAsia="ru-RU"/>
        </w:rPr>
        <w:t>. Документы, подтверждающие получение дохода, удержание налога у источника выплаты, уплату налога Декларантом, а также право на вычет, льготы и/или освобождение от уплаты налога, находятся на хранении у Декларанта.</w:t>
      </w:r>
    </w:p>
    <w:p w14:paraId="14BEA9CF" w14:textId="77777777" w:rsidR="00F04A54" w:rsidRPr="009F508D" w:rsidRDefault="004155D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xml:space="preserve">. Декларант, желающий получить социальный вычет и/или вычет по выплатам негосударственного пенсионного обеспечения, и/или имущественный вычет, и/или зачет суммы подоходного налога, уплаченного в иностранном государстве, должен представить в орган налоговой службы по месту жительства, в соответствии с его паспортными данными, заявление на получение вычета и копии документов, подтверждающих его право на вычет/зачет. Оригиналы подтверждающих документов предъявляются для проверки должностному лицу налогового органа, исследующему документы налогоплательщика при вынесении решения о предоставлении вычета, и остаются на хранении у Декларанта. Заявление на получение социального вычета </w:t>
      </w:r>
      <w:r>
        <w:rPr>
          <w:rFonts w:ascii="Times New Roman" w:eastAsia="Times New Roman" w:hAnsi="Times New Roman" w:cs="Times New Roman"/>
          <w:color w:val="2B2B2B"/>
          <w:sz w:val="24"/>
          <w:szCs w:val="24"/>
          <w:lang w:eastAsia="ru-RU"/>
        </w:rPr>
        <w:t>представля</w:t>
      </w:r>
      <w:r w:rsidR="00922E4C" w:rsidRPr="009F508D">
        <w:rPr>
          <w:rFonts w:ascii="Times New Roman" w:eastAsia="Times New Roman" w:hAnsi="Times New Roman" w:cs="Times New Roman"/>
          <w:color w:val="2B2B2B"/>
          <w:sz w:val="24"/>
          <w:szCs w:val="24"/>
          <w:lang w:eastAsia="ru-RU"/>
        </w:rPr>
        <w:t>ется по форме</w:t>
      </w:r>
      <w:r w:rsidR="00F04A54" w:rsidRPr="009F508D">
        <w:rPr>
          <w:rFonts w:ascii="Times New Roman" w:eastAsia="Times New Roman" w:hAnsi="Times New Roman" w:cs="Times New Roman"/>
          <w:color w:val="2B2B2B"/>
          <w:sz w:val="24"/>
          <w:szCs w:val="24"/>
          <w:lang w:eastAsia="ru-RU"/>
        </w:rPr>
        <w:t>,</w:t>
      </w:r>
      <w:r w:rsidR="00922E4C" w:rsidRPr="009F508D">
        <w:rPr>
          <w:rFonts w:ascii="Times New Roman" w:eastAsia="Times New Roman" w:hAnsi="Times New Roman" w:cs="Times New Roman"/>
          <w:color w:val="2B2B2B"/>
          <w:sz w:val="24"/>
          <w:szCs w:val="24"/>
          <w:lang w:eastAsia="ru-RU"/>
        </w:rPr>
        <w:t xml:space="preserve"> </w:t>
      </w:r>
      <w:r w:rsidR="00F04A54" w:rsidRPr="009F508D">
        <w:rPr>
          <w:rFonts w:ascii="Times New Roman" w:eastAsia="Times New Roman" w:hAnsi="Times New Roman" w:cs="Times New Roman"/>
          <w:color w:val="2B2B2B"/>
          <w:sz w:val="24"/>
          <w:szCs w:val="24"/>
          <w:lang w:eastAsia="ru-RU"/>
        </w:rPr>
        <w:t>утвержденной уполномоченным налоговым органом.</w:t>
      </w:r>
    </w:p>
    <w:p w14:paraId="71853520" w14:textId="77777777" w:rsidR="00553EB6"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1</w:t>
      </w:r>
      <w:r w:rsidRPr="009F508D">
        <w:rPr>
          <w:rFonts w:ascii="Times New Roman" w:eastAsia="Times New Roman" w:hAnsi="Times New Roman" w:cs="Times New Roman"/>
          <w:color w:val="2B2B2B"/>
          <w:sz w:val="24"/>
          <w:szCs w:val="24"/>
          <w:lang w:eastAsia="ru-RU"/>
        </w:rPr>
        <w:t>. При заполнении Декларации стоимость активов, за исключением денежных средств, указывается Декларантом на основе подтверждающих документов, а при их отсутствии - по действующим рыночным ценам на основе самостоятельной оценки Декларанта.</w:t>
      </w:r>
    </w:p>
    <w:p w14:paraId="1E53FF0B" w14:textId="77777777" w:rsidR="000B7351" w:rsidRPr="009F508D" w:rsidRDefault="000B735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Стоимость имущества в иностранной валюте пересчитывается и указывается в национальной валюте по курсу Национального банка Кыргызской Республики на конец декларируемого периода. Количество денежных средств указывается по номинальной стоимости. Денежные средства в иностранной валюте пересчитываются и указываются в национальной валюте по курсу Национального банка Кыргызской Республики на конец декларируемого периода.</w:t>
      </w:r>
    </w:p>
    <w:p w14:paraId="176C0A9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Декларация представляется Декларантом в орган налоговой службы Кыргызской Республики по месту жительства, в соответствии с его паспортными данными.</w:t>
      </w:r>
    </w:p>
    <w:p w14:paraId="26DDE751" w14:textId="77777777" w:rsidR="000E184C" w:rsidRPr="009F508D" w:rsidRDefault="000E184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 этом, порядок представления Декларации военнослужащими и сотрудниками правоохранительных органов, деятельность которых связана с негласным характером, а также обеспечением национальной безопасности, определяется постановлением Правительства Кыргызской Республики от 1 сентября 2014 года № 510/7.</w:t>
      </w:r>
    </w:p>
    <w:p w14:paraId="29FFE053" w14:textId="77777777" w:rsidR="00587105"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Декларация</w:t>
      </w:r>
      <w:r w:rsidR="00F04A54" w:rsidRPr="009F508D">
        <w:rPr>
          <w:rFonts w:ascii="Times New Roman" w:eastAsia="Times New Roman" w:hAnsi="Times New Roman" w:cs="Times New Roman"/>
          <w:color w:val="2B2B2B"/>
          <w:sz w:val="24"/>
          <w:szCs w:val="24"/>
          <w:lang w:eastAsia="ru-RU"/>
        </w:rPr>
        <w:t xml:space="preserve"> в соответствии с Налоговым кодексом Кыргызской Республики</w:t>
      </w:r>
      <w:r w:rsidRPr="009F508D">
        <w:rPr>
          <w:rFonts w:ascii="Times New Roman" w:eastAsia="Times New Roman" w:hAnsi="Times New Roman" w:cs="Times New Roman"/>
          <w:color w:val="2B2B2B"/>
          <w:sz w:val="24"/>
          <w:szCs w:val="24"/>
          <w:lang w:eastAsia="ru-RU"/>
        </w:rPr>
        <w:t xml:space="preserve"> представляется в виде электро</w:t>
      </w:r>
      <w:r w:rsidR="0000435E" w:rsidRPr="009F508D">
        <w:rPr>
          <w:rFonts w:ascii="Times New Roman" w:eastAsia="Times New Roman" w:hAnsi="Times New Roman" w:cs="Times New Roman"/>
          <w:color w:val="2B2B2B"/>
          <w:sz w:val="24"/>
          <w:szCs w:val="24"/>
          <w:lang w:eastAsia="ru-RU"/>
        </w:rPr>
        <w:t>нного документа.</w:t>
      </w:r>
    </w:p>
    <w:p w14:paraId="584D9815" w14:textId="77777777" w:rsidR="003C19CB" w:rsidRPr="009F508D" w:rsidRDefault="00587105" w:rsidP="00C43CA7">
      <w:pPr>
        <w:shd w:val="clear" w:color="auto" w:fill="FFFFFF"/>
        <w:spacing w:after="0" w:line="240" w:lineRule="auto"/>
        <w:ind w:firstLine="567"/>
        <w:jc w:val="both"/>
        <w:rPr>
          <w:rFonts w:ascii="Times New Roman" w:eastAsia="Times New Roman" w:hAnsi="Times New Roman" w:cs="Times New Roman"/>
          <w:b/>
          <w:bCs/>
          <w:color w:val="2B2B2B"/>
          <w:sz w:val="24"/>
          <w:szCs w:val="24"/>
          <w:lang w:eastAsia="ru-RU"/>
        </w:rPr>
      </w:pPr>
      <w:r w:rsidRPr="009F508D">
        <w:rPr>
          <w:rFonts w:ascii="Times New Roman" w:hAnsi="Times New Roman" w:cs="Times New Roman"/>
          <w:sz w:val="24"/>
          <w:szCs w:val="24"/>
        </w:rPr>
        <w:t>1</w:t>
      </w:r>
      <w:r w:rsidR="00A767E2">
        <w:rPr>
          <w:rFonts w:ascii="Times New Roman" w:hAnsi="Times New Roman" w:cs="Times New Roman"/>
          <w:sz w:val="24"/>
          <w:szCs w:val="24"/>
        </w:rPr>
        <w:t>3</w:t>
      </w:r>
      <w:r w:rsidR="00E4272A" w:rsidRPr="009F508D">
        <w:rPr>
          <w:rFonts w:ascii="Times New Roman" w:hAnsi="Times New Roman" w:cs="Times New Roman"/>
          <w:sz w:val="24"/>
          <w:szCs w:val="24"/>
        </w:rPr>
        <w:t xml:space="preserve">. Ответственность за достоверность сведений, указанных в декларации, а также своевременность представления в сроки, установленные </w:t>
      </w:r>
      <w:r w:rsidR="0076313F" w:rsidRPr="009F508D">
        <w:rPr>
          <w:rFonts w:ascii="Times New Roman" w:hAnsi="Times New Roman" w:cs="Times New Roman"/>
          <w:sz w:val="24"/>
          <w:szCs w:val="24"/>
        </w:rPr>
        <w:t>Налоговым кодексом Кыргызской Республики</w:t>
      </w:r>
      <w:r w:rsidR="00E4272A" w:rsidRPr="009F508D">
        <w:rPr>
          <w:rFonts w:ascii="Times New Roman" w:hAnsi="Times New Roman" w:cs="Times New Roman"/>
          <w:sz w:val="24"/>
          <w:szCs w:val="24"/>
        </w:rPr>
        <w:t>, возлагается на декларанта.</w:t>
      </w:r>
    </w:p>
    <w:p w14:paraId="33D045DB" w14:textId="77777777" w:rsidR="00573A98" w:rsidRPr="009F508D" w:rsidRDefault="00573A98" w:rsidP="00C43CA7">
      <w:pPr>
        <w:shd w:val="clear" w:color="auto" w:fill="FFFFFF"/>
        <w:spacing w:before="200" w:after="0" w:line="240" w:lineRule="auto"/>
        <w:ind w:left="1134" w:right="1134"/>
        <w:jc w:val="center"/>
        <w:rPr>
          <w:rFonts w:ascii="Times New Roman" w:eastAsia="Times New Roman" w:hAnsi="Times New Roman" w:cs="Times New Roman"/>
          <w:b/>
          <w:bCs/>
          <w:color w:val="2B2B2B"/>
          <w:sz w:val="24"/>
          <w:szCs w:val="24"/>
          <w:lang w:eastAsia="ru-RU"/>
        </w:rPr>
      </w:pPr>
    </w:p>
    <w:p w14:paraId="5814AF6F" w14:textId="77777777" w:rsidR="00573A98" w:rsidRPr="009F508D"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9F508D">
        <w:rPr>
          <w:rFonts w:ascii="Times New Roman" w:eastAsia="Times New Roman" w:hAnsi="Times New Roman" w:cs="Times New Roman"/>
          <w:b/>
          <w:bCs/>
          <w:color w:val="2B2B2B"/>
          <w:sz w:val="24"/>
          <w:szCs w:val="24"/>
          <w:lang w:eastAsia="ru-RU"/>
        </w:rPr>
        <w:t xml:space="preserve">Глава 2. Заполнение формы Единой налоговой декларации физического лица, замещающего или занимающего государственную и муниципальную должность </w:t>
      </w:r>
    </w:p>
    <w:p w14:paraId="2C9B1D1A" w14:textId="77777777" w:rsidR="00553EB6" w:rsidRPr="009F508D" w:rsidRDefault="00553EB6"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(FORM STI-155)</w:t>
      </w:r>
    </w:p>
    <w:p w14:paraId="55B837E0" w14:textId="77777777" w:rsidR="00615120"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744668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4</w:t>
      </w:r>
      <w:r w:rsidRPr="009F508D">
        <w:rPr>
          <w:rFonts w:ascii="Times New Roman" w:eastAsia="Times New Roman" w:hAnsi="Times New Roman" w:cs="Times New Roman"/>
          <w:color w:val="2B2B2B"/>
          <w:sz w:val="24"/>
          <w:szCs w:val="24"/>
          <w:lang w:eastAsia="ru-RU"/>
        </w:rPr>
        <w:t>. В ячейке 001:</w:t>
      </w:r>
    </w:p>
    <w:p w14:paraId="361D9D2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в случае если Декларация сдается впервые за календа</w:t>
      </w:r>
      <w:r w:rsidR="00615120">
        <w:rPr>
          <w:rFonts w:ascii="Times New Roman" w:eastAsia="Times New Roman" w:hAnsi="Times New Roman" w:cs="Times New Roman"/>
          <w:color w:val="2B2B2B"/>
          <w:sz w:val="24"/>
          <w:szCs w:val="24"/>
          <w:lang w:eastAsia="ru-RU"/>
        </w:rPr>
        <w:t>рный год, отметка в виде знака «X» проставляется в ячейке «</w:t>
      </w:r>
      <w:r w:rsidRPr="009F508D">
        <w:rPr>
          <w:rFonts w:ascii="Times New Roman" w:eastAsia="Times New Roman" w:hAnsi="Times New Roman" w:cs="Times New Roman"/>
          <w:color w:val="2B2B2B"/>
          <w:sz w:val="24"/>
          <w:szCs w:val="24"/>
          <w:lang w:eastAsia="ru-RU"/>
        </w:rPr>
        <w:t>Первоначальная</w:t>
      </w:r>
      <w:r w:rsidR="00615120">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w:t>
      </w:r>
    </w:p>
    <w:p w14:paraId="2922109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в случае если ранее за этот же налоговый период Декларация уже сдавалась, но были обнаружены какие-то неточности или ошибки, которые исправлены в представляемой Де</w:t>
      </w:r>
      <w:r w:rsidR="00615120">
        <w:rPr>
          <w:rFonts w:ascii="Times New Roman" w:eastAsia="Times New Roman" w:hAnsi="Times New Roman" w:cs="Times New Roman"/>
          <w:color w:val="2B2B2B"/>
          <w:sz w:val="24"/>
          <w:szCs w:val="24"/>
          <w:lang w:eastAsia="ru-RU"/>
        </w:rPr>
        <w:t>кларации, отметка в виде знака «</w:t>
      </w:r>
      <w:r w:rsidRPr="009F508D">
        <w:rPr>
          <w:rFonts w:ascii="Times New Roman" w:eastAsia="Times New Roman" w:hAnsi="Times New Roman" w:cs="Times New Roman"/>
          <w:color w:val="2B2B2B"/>
          <w:sz w:val="24"/>
          <w:szCs w:val="24"/>
          <w:lang w:eastAsia="ru-RU"/>
        </w:rPr>
        <w:t>X</w:t>
      </w:r>
      <w:r w:rsidR="00615120">
        <w:rPr>
          <w:rFonts w:ascii="Times New Roman" w:eastAsia="Times New Roman" w:hAnsi="Times New Roman" w:cs="Times New Roman"/>
          <w:color w:val="2B2B2B"/>
          <w:sz w:val="24"/>
          <w:szCs w:val="24"/>
          <w:lang w:eastAsia="ru-RU"/>
        </w:rPr>
        <w:t>» проставляется в ячейке «</w:t>
      </w:r>
      <w:r w:rsidRPr="009F508D">
        <w:rPr>
          <w:rFonts w:ascii="Times New Roman" w:eastAsia="Times New Roman" w:hAnsi="Times New Roman" w:cs="Times New Roman"/>
          <w:color w:val="2B2B2B"/>
          <w:sz w:val="24"/>
          <w:szCs w:val="24"/>
          <w:lang w:eastAsia="ru-RU"/>
        </w:rPr>
        <w:t>Уточненная</w:t>
      </w:r>
      <w:r w:rsidR="00615120">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w:t>
      </w:r>
    </w:p>
    <w:p w14:paraId="1AE4737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5</w:t>
      </w:r>
      <w:r w:rsidRPr="009F508D">
        <w:rPr>
          <w:rFonts w:ascii="Times New Roman" w:eastAsia="Times New Roman" w:hAnsi="Times New Roman" w:cs="Times New Roman"/>
          <w:color w:val="2B2B2B"/>
          <w:sz w:val="24"/>
          <w:szCs w:val="24"/>
          <w:lang w:eastAsia="ru-RU"/>
        </w:rPr>
        <w:t xml:space="preserve">. В ячейке </w:t>
      </w:r>
      <w:r w:rsidR="00DB55AC" w:rsidRPr="009F508D">
        <w:rPr>
          <w:rFonts w:ascii="Times New Roman" w:eastAsia="Times New Roman" w:hAnsi="Times New Roman" w:cs="Times New Roman"/>
          <w:color w:val="2B2B2B"/>
          <w:sz w:val="24"/>
          <w:szCs w:val="24"/>
          <w:lang w:eastAsia="ru-RU"/>
        </w:rPr>
        <w:t>10</w:t>
      </w:r>
      <w:r w:rsidR="00FA22E9">
        <w:rPr>
          <w:rFonts w:ascii="Times New Roman" w:eastAsia="Times New Roman" w:hAnsi="Times New Roman" w:cs="Times New Roman"/>
          <w:color w:val="2B2B2B"/>
          <w:sz w:val="24"/>
          <w:szCs w:val="24"/>
          <w:lang w:eastAsia="ru-RU"/>
        </w:rPr>
        <w:t>0</w:t>
      </w:r>
      <w:r w:rsidR="00DB55AC" w:rsidRPr="009F508D">
        <w:rPr>
          <w:rFonts w:ascii="Times New Roman" w:eastAsia="Times New Roman" w:hAnsi="Times New Roman" w:cs="Times New Roman"/>
          <w:color w:val="2B2B2B"/>
          <w:sz w:val="24"/>
          <w:szCs w:val="24"/>
          <w:lang w:eastAsia="ru-RU"/>
        </w:rPr>
        <w:t xml:space="preserve"> указывается ИНН Декларанта. </w:t>
      </w:r>
      <w:r w:rsidRPr="009F508D">
        <w:rPr>
          <w:rFonts w:ascii="Times New Roman" w:eastAsia="Times New Roman" w:hAnsi="Times New Roman" w:cs="Times New Roman"/>
          <w:color w:val="2B2B2B"/>
          <w:sz w:val="24"/>
          <w:szCs w:val="24"/>
          <w:lang w:eastAsia="ru-RU"/>
        </w:rPr>
        <w:t>В случае отсутствия у Декларанта ИНН и удостоверения социальной защиты, налоговый орган генерирует ИНН в соответствии с установленным уполномоченным налоговым органом регламентом.</w:t>
      </w:r>
    </w:p>
    <w:p w14:paraId="492F4013" w14:textId="77777777" w:rsidR="00553EB6" w:rsidRPr="009F508D"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В ячейке 10</w:t>
      </w:r>
      <w:r w:rsidR="00FA22E9">
        <w:rPr>
          <w:rFonts w:ascii="Times New Roman" w:eastAsia="Times New Roman" w:hAnsi="Times New Roman" w:cs="Times New Roman"/>
          <w:color w:val="2B2B2B"/>
          <w:sz w:val="24"/>
          <w:szCs w:val="24"/>
          <w:lang w:eastAsia="ru-RU"/>
        </w:rPr>
        <w:t>1</w:t>
      </w:r>
      <w:r w:rsidRPr="009F508D">
        <w:rPr>
          <w:rFonts w:ascii="Times New Roman" w:eastAsia="Times New Roman" w:hAnsi="Times New Roman" w:cs="Times New Roman"/>
          <w:color w:val="2B2B2B"/>
          <w:sz w:val="24"/>
          <w:szCs w:val="24"/>
          <w:lang w:eastAsia="ru-RU"/>
        </w:rPr>
        <w:t xml:space="preserve"> указываются код и наименование налогового органа по месту подачи Декларации.</w:t>
      </w:r>
    </w:p>
    <w:p w14:paraId="34BA058D" w14:textId="77777777" w:rsidR="00553EB6" w:rsidRPr="009F508D"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A767E2">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В ячейке 10</w:t>
      </w:r>
      <w:r w:rsidR="00FA22E9">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xml:space="preserve"> указываются фамилия, имя, отчество Декларанта согласно паспортным данным.</w:t>
      </w:r>
    </w:p>
    <w:p w14:paraId="5F73B43C" w14:textId="77777777" w:rsidR="00553EB6" w:rsidRPr="009F508D" w:rsidRDefault="0061512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1</w:t>
      </w:r>
      <w:r w:rsidR="00A767E2">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В ячейке 10</w:t>
      </w:r>
      <w:r w:rsidR="00FA22E9">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xml:space="preserve"> указываются серия и номер паспорта Декларанта.</w:t>
      </w:r>
    </w:p>
    <w:p w14:paraId="74D63C9B"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w:t>
      </w:r>
      <w:r w:rsidR="00553EB6" w:rsidRPr="009F508D">
        <w:rPr>
          <w:rFonts w:ascii="Times New Roman" w:eastAsia="Times New Roman" w:hAnsi="Times New Roman" w:cs="Times New Roman"/>
          <w:color w:val="2B2B2B"/>
          <w:sz w:val="24"/>
          <w:szCs w:val="24"/>
          <w:lang w:eastAsia="ru-RU"/>
        </w:rPr>
        <w:t>. В ячейке 10</w:t>
      </w:r>
      <w:r w:rsidR="00FA22E9">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xml:space="preserve"> указывается страна выдачи паспорта.</w:t>
      </w:r>
    </w:p>
    <w:p w14:paraId="59E00C34"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В ячейке 10</w:t>
      </w:r>
      <w:r w:rsidR="00FA22E9">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xml:space="preserve"> указывается почтовый индекс отделения связи по месту налоговой регистрации Декларанта (прописки).</w:t>
      </w:r>
    </w:p>
    <w:p w14:paraId="03411783"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1</w:t>
      </w:r>
      <w:r w:rsidR="00FA22E9">
        <w:rPr>
          <w:rFonts w:ascii="Times New Roman" w:eastAsia="Times New Roman" w:hAnsi="Times New Roman" w:cs="Times New Roman"/>
          <w:color w:val="2B2B2B"/>
          <w:sz w:val="24"/>
          <w:szCs w:val="24"/>
          <w:lang w:eastAsia="ru-RU"/>
        </w:rPr>
        <w:t>. В ячейке 1</w:t>
      </w:r>
      <w:r w:rsidR="00553EB6" w:rsidRPr="009F508D">
        <w:rPr>
          <w:rFonts w:ascii="Times New Roman" w:eastAsia="Times New Roman" w:hAnsi="Times New Roman" w:cs="Times New Roman"/>
          <w:color w:val="2B2B2B"/>
          <w:sz w:val="24"/>
          <w:szCs w:val="24"/>
          <w:lang w:eastAsia="ru-RU"/>
        </w:rPr>
        <w:t>0</w:t>
      </w:r>
      <w:r w:rsidR="00FA22E9">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 указывается название населенного пункта по месту налоговой регистрации (прописки) Декларанта (область, город, район, село).</w:t>
      </w:r>
    </w:p>
    <w:p w14:paraId="732FB04A"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2</w:t>
      </w:r>
      <w:r w:rsidR="00FA22E9">
        <w:rPr>
          <w:rFonts w:ascii="Times New Roman" w:eastAsia="Times New Roman" w:hAnsi="Times New Roman" w:cs="Times New Roman"/>
          <w:color w:val="2B2B2B"/>
          <w:sz w:val="24"/>
          <w:szCs w:val="24"/>
          <w:lang w:eastAsia="ru-RU"/>
        </w:rPr>
        <w:t>. В ячейке 107</w:t>
      </w:r>
      <w:r w:rsidR="00553EB6" w:rsidRPr="009F508D">
        <w:rPr>
          <w:rFonts w:ascii="Times New Roman" w:eastAsia="Times New Roman" w:hAnsi="Times New Roman" w:cs="Times New Roman"/>
          <w:color w:val="2B2B2B"/>
          <w:sz w:val="24"/>
          <w:szCs w:val="24"/>
          <w:lang w:eastAsia="ru-RU"/>
        </w:rPr>
        <w:t xml:space="preserve"> указывается адрес по месту налоговой регистрации (прописки) Декларанта (улица/микрорайон, номер дома, квартиры).</w:t>
      </w:r>
    </w:p>
    <w:p w14:paraId="078AED77"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3</w:t>
      </w:r>
      <w:r w:rsidR="00FA22E9">
        <w:rPr>
          <w:rFonts w:ascii="Times New Roman" w:eastAsia="Times New Roman" w:hAnsi="Times New Roman" w:cs="Times New Roman"/>
          <w:color w:val="2B2B2B"/>
          <w:sz w:val="24"/>
          <w:szCs w:val="24"/>
          <w:lang w:eastAsia="ru-RU"/>
        </w:rPr>
        <w:t>. В ячейке 108</w:t>
      </w:r>
      <w:r w:rsidR="00553EB6" w:rsidRPr="009F508D">
        <w:rPr>
          <w:rFonts w:ascii="Times New Roman" w:eastAsia="Times New Roman" w:hAnsi="Times New Roman" w:cs="Times New Roman"/>
          <w:color w:val="2B2B2B"/>
          <w:sz w:val="24"/>
          <w:szCs w:val="24"/>
          <w:lang w:eastAsia="ru-RU"/>
        </w:rPr>
        <w:t xml:space="preserve"> указывается почтовый индекс отделения связи по месту фактического проживания Декларанта.</w:t>
      </w:r>
    </w:p>
    <w:p w14:paraId="77C4ABE5"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4</w:t>
      </w:r>
      <w:r w:rsidR="00FA22E9">
        <w:rPr>
          <w:rFonts w:ascii="Times New Roman" w:eastAsia="Times New Roman" w:hAnsi="Times New Roman" w:cs="Times New Roman"/>
          <w:color w:val="2B2B2B"/>
          <w:sz w:val="24"/>
          <w:szCs w:val="24"/>
          <w:lang w:eastAsia="ru-RU"/>
        </w:rPr>
        <w:t>. В ячейке 109</w:t>
      </w:r>
      <w:r w:rsidR="00553EB6" w:rsidRPr="009F508D">
        <w:rPr>
          <w:rFonts w:ascii="Times New Roman" w:eastAsia="Times New Roman" w:hAnsi="Times New Roman" w:cs="Times New Roman"/>
          <w:color w:val="2B2B2B"/>
          <w:sz w:val="24"/>
          <w:szCs w:val="24"/>
          <w:lang w:eastAsia="ru-RU"/>
        </w:rPr>
        <w:t xml:space="preserve"> указывается название населенного пункта по месту фактического проживания Декларанта (область, город, район, село).</w:t>
      </w:r>
    </w:p>
    <w:p w14:paraId="4F035CD6"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A767E2">
        <w:rPr>
          <w:rFonts w:ascii="Times New Roman" w:eastAsia="Times New Roman" w:hAnsi="Times New Roman" w:cs="Times New Roman"/>
          <w:color w:val="2B2B2B"/>
          <w:sz w:val="24"/>
          <w:szCs w:val="24"/>
          <w:lang w:eastAsia="ru-RU"/>
        </w:rPr>
        <w:t>5</w:t>
      </w:r>
      <w:r w:rsidR="00FA22E9">
        <w:rPr>
          <w:rFonts w:ascii="Times New Roman" w:eastAsia="Times New Roman" w:hAnsi="Times New Roman" w:cs="Times New Roman"/>
          <w:color w:val="2B2B2B"/>
          <w:sz w:val="24"/>
          <w:szCs w:val="24"/>
          <w:lang w:eastAsia="ru-RU"/>
        </w:rPr>
        <w:t>. В ячейке 110</w:t>
      </w:r>
      <w:r w:rsidR="00553EB6" w:rsidRPr="009F508D">
        <w:rPr>
          <w:rFonts w:ascii="Times New Roman" w:eastAsia="Times New Roman" w:hAnsi="Times New Roman" w:cs="Times New Roman"/>
          <w:color w:val="2B2B2B"/>
          <w:sz w:val="24"/>
          <w:szCs w:val="24"/>
          <w:lang w:eastAsia="ru-RU"/>
        </w:rPr>
        <w:t xml:space="preserve"> указывается адрес (улица/микрорайон, номер дома, квартиры) фактического проживания Декларанта.</w:t>
      </w:r>
    </w:p>
    <w:p w14:paraId="4F0D6644"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w:t>
      </w:r>
      <w:r w:rsidR="00553EB6" w:rsidRPr="009F508D">
        <w:rPr>
          <w:rFonts w:ascii="Times New Roman" w:eastAsia="Times New Roman" w:hAnsi="Times New Roman" w:cs="Times New Roman"/>
          <w:color w:val="2B2B2B"/>
          <w:sz w:val="24"/>
          <w:szCs w:val="24"/>
          <w:lang w:eastAsia="ru-RU"/>
        </w:rPr>
        <w:t>. В ячейке 11</w:t>
      </w:r>
      <w:r w:rsidR="00FA22E9">
        <w:rPr>
          <w:rFonts w:ascii="Times New Roman" w:eastAsia="Times New Roman" w:hAnsi="Times New Roman" w:cs="Times New Roman"/>
          <w:color w:val="2B2B2B"/>
          <w:sz w:val="24"/>
          <w:szCs w:val="24"/>
          <w:lang w:eastAsia="ru-RU"/>
        </w:rPr>
        <w:t>1</w:t>
      </w:r>
      <w:r w:rsidR="00553EB6" w:rsidRPr="009F508D">
        <w:rPr>
          <w:rFonts w:ascii="Times New Roman" w:eastAsia="Times New Roman" w:hAnsi="Times New Roman" w:cs="Times New Roman"/>
          <w:color w:val="2B2B2B"/>
          <w:sz w:val="24"/>
          <w:szCs w:val="24"/>
          <w:lang w:eastAsia="ru-RU"/>
        </w:rPr>
        <w:t xml:space="preserve"> указывается номер контактного телефона Декларанта.</w:t>
      </w:r>
    </w:p>
    <w:p w14:paraId="50192774"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27</w:t>
      </w:r>
      <w:r w:rsidR="00553EB6" w:rsidRPr="009F508D">
        <w:rPr>
          <w:rFonts w:ascii="Times New Roman" w:eastAsia="Times New Roman" w:hAnsi="Times New Roman" w:cs="Times New Roman"/>
          <w:color w:val="2B2B2B"/>
          <w:sz w:val="24"/>
          <w:szCs w:val="24"/>
          <w:lang w:eastAsia="ru-RU"/>
        </w:rPr>
        <w:t>. В ячейке 11</w:t>
      </w:r>
      <w:r w:rsidR="00FA22E9">
        <w:rPr>
          <w:rFonts w:ascii="Times New Roman" w:eastAsia="Times New Roman" w:hAnsi="Times New Roman" w:cs="Times New Roman"/>
          <w:color w:val="2B2B2B"/>
          <w:sz w:val="24"/>
          <w:szCs w:val="24"/>
          <w:lang w:eastAsia="ru-RU"/>
        </w:rPr>
        <w:t>2</w:t>
      </w:r>
      <w:r w:rsidR="00553EB6" w:rsidRPr="009F508D">
        <w:rPr>
          <w:rFonts w:ascii="Times New Roman" w:eastAsia="Times New Roman" w:hAnsi="Times New Roman" w:cs="Times New Roman"/>
          <w:color w:val="2B2B2B"/>
          <w:sz w:val="24"/>
          <w:szCs w:val="24"/>
          <w:lang w:eastAsia="ru-RU"/>
        </w:rPr>
        <w:t xml:space="preserve"> указывается адрес электронной почты Декларанта, если он имеется.</w:t>
      </w:r>
    </w:p>
    <w:p w14:paraId="700B646E"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28</w:t>
      </w:r>
      <w:r w:rsidR="00FA22E9">
        <w:rPr>
          <w:rFonts w:ascii="Times New Roman" w:eastAsia="Times New Roman" w:hAnsi="Times New Roman" w:cs="Times New Roman"/>
          <w:color w:val="2B2B2B"/>
          <w:sz w:val="24"/>
          <w:szCs w:val="24"/>
          <w:lang w:eastAsia="ru-RU"/>
        </w:rPr>
        <w:t>. В ячейке 113</w:t>
      </w:r>
      <w:r w:rsidR="00553EB6" w:rsidRPr="009F508D">
        <w:rPr>
          <w:rFonts w:ascii="Times New Roman" w:eastAsia="Times New Roman" w:hAnsi="Times New Roman" w:cs="Times New Roman"/>
          <w:color w:val="2B2B2B"/>
          <w:sz w:val="24"/>
          <w:szCs w:val="24"/>
          <w:lang w:eastAsia="ru-RU"/>
        </w:rPr>
        <w:t xml:space="preserve"> указывается государственный орган или орган местного самоуправления, в котором работает Декларант.</w:t>
      </w:r>
    </w:p>
    <w:p w14:paraId="0018C142"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29</w:t>
      </w:r>
      <w:r w:rsidR="00553EB6" w:rsidRPr="009F508D">
        <w:rPr>
          <w:rFonts w:ascii="Times New Roman" w:eastAsia="Times New Roman" w:hAnsi="Times New Roman" w:cs="Times New Roman"/>
          <w:color w:val="2B2B2B"/>
          <w:sz w:val="24"/>
          <w:szCs w:val="24"/>
          <w:lang w:eastAsia="ru-RU"/>
        </w:rPr>
        <w:t>. В ячейке 11</w:t>
      </w:r>
      <w:r w:rsidR="00FA22E9">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xml:space="preserve"> указывается подведомственное структурное подразделение государственного органа или органа местного самоуправления.</w:t>
      </w:r>
    </w:p>
    <w:p w14:paraId="50BAA6AA"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30</w:t>
      </w:r>
      <w:r w:rsidR="00553EB6" w:rsidRPr="009F508D">
        <w:rPr>
          <w:rFonts w:ascii="Times New Roman" w:eastAsia="Times New Roman" w:hAnsi="Times New Roman" w:cs="Times New Roman"/>
          <w:color w:val="2B2B2B"/>
          <w:sz w:val="24"/>
          <w:szCs w:val="24"/>
          <w:lang w:eastAsia="ru-RU"/>
        </w:rPr>
        <w:t>. В ячейке 11</w:t>
      </w:r>
      <w:r w:rsidR="00FA22E9">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xml:space="preserve"> указывается структурное подразделение (управление, отдел, сектор) государственного органа или органа местного самоуправления.</w:t>
      </w:r>
    </w:p>
    <w:p w14:paraId="2398AF9D"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31</w:t>
      </w:r>
      <w:r w:rsidR="00553EB6" w:rsidRPr="009F508D">
        <w:rPr>
          <w:rFonts w:ascii="Times New Roman" w:eastAsia="Times New Roman" w:hAnsi="Times New Roman" w:cs="Times New Roman"/>
          <w:color w:val="2B2B2B"/>
          <w:sz w:val="24"/>
          <w:szCs w:val="24"/>
          <w:lang w:eastAsia="ru-RU"/>
        </w:rPr>
        <w:t>. В ячейке 1</w:t>
      </w:r>
      <w:r w:rsidR="00FA22E9">
        <w:rPr>
          <w:rFonts w:ascii="Times New Roman" w:eastAsia="Times New Roman" w:hAnsi="Times New Roman" w:cs="Times New Roman"/>
          <w:color w:val="2B2B2B"/>
          <w:sz w:val="24"/>
          <w:szCs w:val="24"/>
          <w:lang w:eastAsia="ru-RU"/>
        </w:rPr>
        <w:t>16</w:t>
      </w:r>
      <w:r w:rsidR="00553EB6" w:rsidRPr="009F508D">
        <w:rPr>
          <w:rFonts w:ascii="Times New Roman" w:eastAsia="Times New Roman" w:hAnsi="Times New Roman" w:cs="Times New Roman"/>
          <w:color w:val="2B2B2B"/>
          <w:sz w:val="24"/>
          <w:szCs w:val="24"/>
          <w:lang w:eastAsia="ru-RU"/>
        </w:rPr>
        <w:t xml:space="preserve"> указывается занимаемая должность Декларанта.</w:t>
      </w:r>
    </w:p>
    <w:p w14:paraId="3395D1B5"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w:t>
      </w:r>
      <w:r w:rsidR="00A767E2">
        <w:rPr>
          <w:rFonts w:ascii="Times New Roman" w:eastAsia="Times New Roman" w:hAnsi="Times New Roman" w:cs="Times New Roman"/>
          <w:color w:val="2B2B2B"/>
          <w:sz w:val="24"/>
          <w:szCs w:val="24"/>
          <w:lang w:eastAsia="ru-RU"/>
        </w:rPr>
        <w:t>2</w:t>
      </w:r>
      <w:r w:rsidR="00553EB6" w:rsidRPr="009F508D">
        <w:rPr>
          <w:rFonts w:ascii="Times New Roman" w:eastAsia="Times New Roman" w:hAnsi="Times New Roman" w:cs="Times New Roman"/>
          <w:color w:val="2B2B2B"/>
          <w:sz w:val="24"/>
          <w:szCs w:val="24"/>
          <w:lang w:eastAsia="ru-RU"/>
        </w:rPr>
        <w:t>. В ячейке 1</w:t>
      </w:r>
      <w:r w:rsidR="00FA22E9">
        <w:rPr>
          <w:rFonts w:ascii="Times New Roman" w:eastAsia="Times New Roman" w:hAnsi="Times New Roman" w:cs="Times New Roman"/>
          <w:color w:val="2B2B2B"/>
          <w:sz w:val="24"/>
          <w:szCs w:val="24"/>
          <w:lang w:eastAsia="ru-RU"/>
        </w:rPr>
        <w:t>17</w:t>
      </w:r>
      <w:r w:rsidR="00553EB6" w:rsidRPr="009F508D">
        <w:rPr>
          <w:rFonts w:ascii="Times New Roman" w:eastAsia="Times New Roman" w:hAnsi="Times New Roman" w:cs="Times New Roman"/>
          <w:color w:val="2B2B2B"/>
          <w:sz w:val="24"/>
          <w:szCs w:val="24"/>
          <w:lang w:eastAsia="ru-RU"/>
        </w:rPr>
        <w:t xml:space="preserve"> прос</w:t>
      </w:r>
      <w:r w:rsidR="00332A33">
        <w:rPr>
          <w:rFonts w:ascii="Times New Roman" w:eastAsia="Times New Roman" w:hAnsi="Times New Roman" w:cs="Times New Roman"/>
          <w:color w:val="2B2B2B"/>
          <w:sz w:val="24"/>
          <w:szCs w:val="24"/>
          <w:lang w:eastAsia="ru-RU"/>
        </w:rPr>
        <w:t>тавляется отметка в виде знака «</w:t>
      </w:r>
      <w:r w:rsidR="00553EB6" w:rsidRPr="009F508D">
        <w:rPr>
          <w:rFonts w:ascii="Times New Roman" w:eastAsia="Times New Roman" w:hAnsi="Times New Roman" w:cs="Times New Roman"/>
          <w:color w:val="2B2B2B"/>
          <w:sz w:val="24"/>
          <w:szCs w:val="24"/>
          <w:lang w:eastAsia="ru-RU"/>
        </w:rPr>
        <w:t>X</w:t>
      </w:r>
      <w:r w:rsidR="00332A33">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в ячейке, соответствующей должности, согласно Реестру государственных и муниципальных должностей Кыргызской Республики, утвержденному Указом Президента Кыргызской Республики от </w:t>
      </w:r>
      <w:r w:rsidR="0000435E" w:rsidRPr="009F508D">
        <w:rPr>
          <w:rFonts w:ascii="Times New Roman" w:eastAsia="Times New Roman" w:hAnsi="Times New Roman" w:cs="Times New Roman"/>
          <w:color w:val="2B2B2B"/>
          <w:sz w:val="24"/>
          <w:szCs w:val="24"/>
          <w:lang w:eastAsia="ru-RU"/>
        </w:rPr>
        <w:t xml:space="preserve">31 января 2017 </w:t>
      </w:r>
      <w:r w:rsidR="00553EB6" w:rsidRPr="009F508D">
        <w:rPr>
          <w:rFonts w:ascii="Times New Roman" w:eastAsia="Times New Roman" w:hAnsi="Times New Roman" w:cs="Times New Roman"/>
          <w:color w:val="2B2B2B"/>
          <w:sz w:val="24"/>
          <w:szCs w:val="24"/>
          <w:lang w:eastAsia="ru-RU"/>
        </w:rPr>
        <w:t>года</w:t>
      </w:r>
      <w:r w:rsidR="0000435E" w:rsidRPr="009F508D">
        <w:rPr>
          <w:rFonts w:ascii="Times New Roman" w:eastAsia="Times New Roman" w:hAnsi="Times New Roman" w:cs="Times New Roman"/>
          <w:color w:val="2B2B2B"/>
          <w:sz w:val="24"/>
          <w:szCs w:val="24"/>
          <w:lang w:eastAsia="ru-RU"/>
        </w:rPr>
        <w:t xml:space="preserve"> УП</w:t>
      </w:r>
      <w:r w:rsidR="00553EB6" w:rsidRPr="009F508D">
        <w:rPr>
          <w:rFonts w:ascii="Times New Roman" w:eastAsia="Times New Roman" w:hAnsi="Times New Roman" w:cs="Times New Roman"/>
          <w:color w:val="2B2B2B"/>
          <w:sz w:val="24"/>
          <w:szCs w:val="24"/>
          <w:lang w:eastAsia="ru-RU"/>
        </w:rPr>
        <w:t xml:space="preserve"> №</w:t>
      </w:r>
      <w:r w:rsidR="0000435E" w:rsidRPr="009F508D">
        <w:rPr>
          <w:rFonts w:ascii="Times New Roman" w:eastAsia="Times New Roman" w:hAnsi="Times New Roman" w:cs="Times New Roman"/>
          <w:color w:val="2B2B2B"/>
          <w:sz w:val="24"/>
          <w:szCs w:val="24"/>
          <w:lang w:eastAsia="ru-RU"/>
        </w:rPr>
        <w:t xml:space="preserve"> 17</w:t>
      </w:r>
      <w:r w:rsidR="00553EB6" w:rsidRPr="009F508D">
        <w:rPr>
          <w:rFonts w:ascii="Times New Roman" w:eastAsia="Times New Roman" w:hAnsi="Times New Roman" w:cs="Times New Roman"/>
          <w:color w:val="2B2B2B"/>
          <w:sz w:val="24"/>
          <w:szCs w:val="24"/>
          <w:lang w:eastAsia="ru-RU"/>
        </w:rPr>
        <w:t>.</w:t>
      </w:r>
    </w:p>
    <w:p w14:paraId="159AE506"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w:t>
      </w:r>
      <w:r w:rsidR="00A767E2">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ячейке 1</w:t>
      </w:r>
      <w:r w:rsidR="00FA22E9">
        <w:rPr>
          <w:rFonts w:ascii="Times New Roman" w:eastAsia="Times New Roman" w:hAnsi="Times New Roman" w:cs="Times New Roman"/>
          <w:color w:val="2B2B2B"/>
          <w:sz w:val="24"/>
          <w:szCs w:val="24"/>
          <w:lang w:eastAsia="ru-RU"/>
        </w:rPr>
        <w:t>18</w:t>
      </w:r>
      <w:r w:rsidR="00553EB6" w:rsidRPr="009F508D">
        <w:rPr>
          <w:rFonts w:ascii="Times New Roman" w:eastAsia="Times New Roman" w:hAnsi="Times New Roman" w:cs="Times New Roman"/>
          <w:color w:val="2B2B2B"/>
          <w:sz w:val="24"/>
          <w:szCs w:val="24"/>
          <w:lang w:eastAsia="ru-RU"/>
        </w:rPr>
        <w:t xml:space="preserve"> прос</w:t>
      </w:r>
      <w:r w:rsidR="003F33EB">
        <w:rPr>
          <w:rFonts w:ascii="Times New Roman" w:eastAsia="Times New Roman" w:hAnsi="Times New Roman" w:cs="Times New Roman"/>
          <w:color w:val="2B2B2B"/>
          <w:sz w:val="24"/>
          <w:szCs w:val="24"/>
          <w:lang w:eastAsia="ru-RU"/>
        </w:rPr>
        <w:t>тавляется отметка в виде знака «X»</w:t>
      </w:r>
      <w:r w:rsidR="00553EB6" w:rsidRPr="009F508D">
        <w:rPr>
          <w:rFonts w:ascii="Times New Roman" w:eastAsia="Times New Roman" w:hAnsi="Times New Roman" w:cs="Times New Roman"/>
          <w:color w:val="2B2B2B"/>
          <w:sz w:val="24"/>
          <w:szCs w:val="24"/>
          <w:lang w:eastAsia="ru-RU"/>
        </w:rPr>
        <w:t xml:space="preserve"> за представляемый период Декларации.</w:t>
      </w:r>
    </w:p>
    <w:p w14:paraId="7250C99B"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w:t>
      </w:r>
      <w:r w:rsidR="00A767E2">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В ячейке 201 указывается</w:t>
      </w:r>
      <w:r w:rsidR="003F33EB">
        <w:rPr>
          <w:rFonts w:ascii="Times New Roman" w:eastAsia="Times New Roman" w:hAnsi="Times New Roman" w:cs="Times New Roman"/>
          <w:color w:val="2B2B2B"/>
          <w:sz w:val="24"/>
          <w:szCs w:val="24"/>
          <w:lang w:eastAsia="ru-RU"/>
        </w:rPr>
        <w:t xml:space="preserve"> дата начала</w:t>
      </w:r>
      <w:r w:rsidR="00553EB6" w:rsidRPr="009F508D">
        <w:rPr>
          <w:rFonts w:ascii="Times New Roman" w:eastAsia="Times New Roman" w:hAnsi="Times New Roman" w:cs="Times New Roman"/>
          <w:color w:val="2B2B2B"/>
          <w:sz w:val="24"/>
          <w:szCs w:val="24"/>
          <w:lang w:eastAsia="ru-RU"/>
        </w:rPr>
        <w:t xml:space="preserve"> налогов</w:t>
      </w:r>
      <w:r w:rsidR="003F33EB">
        <w:rPr>
          <w:rFonts w:ascii="Times New Roman" w:eastAsia="Times New Roman" w:hAnsi="Times New Roman" w:cs="Times New Roman"/>
          <w:color w:val="2B2B2B"/>
          <w:sz w:val="24"/>
          <w:szCs w:val="24"/>
          <w:lang w:eastAsia="ru-RU"/>
        </w:rPr>
        <w:t>ого</w:t>
      </w:r>
      <w:r w:rsidR="00553EB6" w:rsidRPr="009F508D">
        <w:rPr>
          <w:rFonts w:ascii="Times New Roman" w:eastAsia="Times New Roman" w:hAnsi="Times New Roman" w:cs="Times New Roman"/>
          <w:color w:val="2B2B2B"/>
          <w:sz w:val="24"/>
          <w:szCs w:val="24"/>
          <w:lang w:eastAsia="ru-RU"/>
        </w:rPr>
        <w:t xml:space="preserve"> период</w:t>
      </w:r>
      <w:r w:rsidR="003F33EB">
        <w:rPr>
          <w:rFonts w:ascii="Times New Roman" w:eastAsia="Times New Roman" w:hAnsi="Times New Roman" w:cs="Times New Roman"/>
          <w:color w:val="2B2B2B"/>
          <w:sz w:val="24"/>
          <w:szCs w:val="24"/>
          <w:lang w:eastAsia="ru-RU"/>
        </w:rPr>
        <w:t>а</w:t>
      </w:r>
      <w:r w:rsidR="00553EB6" w:rsidRPr="009F508D">
        <w:rPr>
          <w:rFonts w:ascii="Times New Roman" w:eastAsia="Times New Roman" w:hAnsi="Times New Roman" w:cs="Times New Roman"/>
          <w:color w:val="2B2B2B"/>
          <w:sz w:val="24"/>
          <w:szCs w:val="24"/>
          <w:lang w:eastAsia="ru-RU"/>
        </w:rPr>
        <w:t>.</w:t>
      </w:r>
    </w:p>
    <w:p w14:paraId="20532284" w14:textId="77777777" w:rsidR="00553EB6" w:rsidRPr="009F508D" w:rsidRDefault="00ED09D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w:t>
      </w:r>
      <w:r w:rsidR="00A767E2">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ячейке 202 указывается дата окончания налогового периода.</w:t>
      </w:r>
    </w:p>
    <w:p w14:paraId="305FE850"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36</w:t>
      </w:r>
      <w:r w:rsidR="00553EB6" w:rsidRPr="009F508D">
        <w:rPr>
          <w:rFonts w:ascii="Times New Roman" w:eastAsia="Times New Roman" w:hAnsi="Times New Roman" w:cs="Times New Roman"/>
          <w:color w:val="2B2B2B"/>
          <w:sz w:val="24"/>
          <w:szCs w:val="24"/>
          <w:lang w:eastAsia="ru-RU"/>
        </w:rPr>
        <w:t>. Для заполнения Декларации первоначально необходимо заполнить те приложения к Декларации, по которым у Декларанта имеются показатели.</w:t>
      </w:r>
    </w:p>
    <w:p w14:paraId="6A600E0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Заполнение Декларации начинается с переноса показателей из заполненных приложений и завершается расчетом показателей Декларации.</w:t>
      </w:r>
    </w:p>
    <w:p w14:paraId="020792B1"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37</w:t>
      </w:r>
      <w:r w:rsidR="00553EB6" w:rsidRPr="009F508D">
        <w:rPr>
          <w:rFonts w:ascii="Times New Roman" w:eastAsia="Times New Roman" w:hAnsi="Times New Roman" w:cs="Times New Roman"/>
          <w:color w:val="2B2B2B"/>
          <w:sz w:val="24"/>
          <w:szCs w:val="24"/>
          <w:lang w:eastAsia="ru-RU"/>
        </w:rPr>
        <w:t xml:space="preserve">. В ячейку 050 переносится сумма </w:t>
      </w:r>
      <w:r w:rsidR="003F33EB">
        <w:rPr>
          <w:rFonts w:ascii="Times New Roman" w:eastAsia="Times New Roman" w:hAnsi="Times New Roman" w:cs="Times New Roman"/>
          <w:color w:val="2B2B2B"/>
          <w:sz w:val="24"/>
          <w:szCs w:val="24"/>
          <w:lang w:eastAsia="ru-RU"/>
        </w:rPr>
        <w:t>облагаемого</w:t>
      </w:r>
      <w:r w:rsidR="00553EB6" w:rsidRPr="009F508D">
        <w:rPr>
          <w:rFonts w:ascii="Times New Roman" w:eastAsia="Times New Roman" w:hAnsi="Times New Roman" w:cs="Times New Roman"/>
          <w:color w:val="2B2B2B"/>
          <w:sz w:val="24"/>
          <w:szCs w:val="24"/>
          <w:lang w:eastAsia="ru-RU"/>
        </w:rPr>
        <w:t xml:space="preserve"> дохода, указанная в ячейке 1</w:t>
      </w:r>
      <w:r w:rsidR="003F33EB">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9 приложения 1 </w:t>
      </w:r>
      <w:r w:rsidR="003F33EB">
        <w:rPr>
          <w:rFonts w:ascii="Times New Roman" w:eastAsia="Times New Roman" w:hAnsi="Times New Roman" w:cs="Times New Roman"/>
          <w:color w:val="2B2B2B"/>
          <w:sz w:val="24"/>
          <w:szCs w:val="24"/>
          <w:lang w:eastAsia="ru-RU"/>
        </w:rPr>
        <w:t>(</w:t>
      </w:r>
      <w:r w:rsidR="003F33EB">
        <w:rPr>
          <w:rFonts w:ascii="Times New Roman" w:eastAsia="Times New Roman" w:hAnsi="Times New Roman" w:cs="Times New Roman"/>
          <w:color w:val="2B2B2B"/>
          <w:sz w:val="24"/>
          <w:szCs w:val="24"/>
          <w:lang w:val="en-US" w:eastAsia="ru-RU"/>
        </w:rPr>
        <w:t>FORM</w:t>
      </w:r>
      <w:r w:rsidR="003F33EB" w:rsidRPr="003F33EB">
        <w:rPr>
          <w:rFonts w:ascii="Times New Roman" w:eastAsia="Times New Roman" w:hAnsi="Times New Roman" w:cs="Times New Roman"/>
          <w:color w:val="2B2B2B"/>
          <w:sz w:val="24"/>
          <w:szCs w:val="24"/>
          <w:lang w:eastAsia="ru-RU"/>
        </w:rPr>
        <w:t xml:space="preserve"> </w:t>
      </w:r>
      <w:r w:rsidR="003F33EB">
        <w:rPr>
          <w:rFonts w:ascii="Times New Roman" w:eastAsia="Times New Roman" w:hAnsi="Times New Roman" w:cs="Times New Roman"/>
          <w:color w:val="2B2B2B"/>
          <w:sz w:val="24"/>
          <w:szCs w:val="24"/>
          <w:lang w:val="en-US" w:eastAsia="ru-RU"/>
        </w:rPr>
        <w:t>STI</w:t>
      </w:r>
      <w:r w:rsidR="003F33EB" w:rsidRPr="003F33EB">
        <w:rPr>
          <w:rFonts w:ascii="Times New Roman" w:eastAsia="Times New Roman" w:hAnsi="Times New Roman" w:cs="Times New Roman"/>
          <w:color w:val="2B2B2B"/>
          <w:sz w:val="24"/>
          <w:szCs w:val="24"/>
          <w:lang w:eastAsia="ru-RU"/>
        </w:rPr>
        <w:t xml:space="preserve"> - 1</w:t>
      </w:r>
      <w:r w:rsidR="00DC76FE">
        <w:rPr>
          <w:rFonts w:ascii="Times New Roman" w:eastAsia="Times New Roman" w:hAnsi="Times New Roman" w:cs="Times New Roman"/>
          <w:color w:val="2B2B2B"/>
          <w:sz w:val="24"/>
          <w:szCs w:val="24"/>
          <w:lang w:eastAsia="ru-RU"/>
        </w:rPr>
        <w:t>55</w:t>
      </w:r>
      <w:r w:rsidR="003F33EB" w:rsidRPr="003F33EB">
        <w:rPr>
          <w:rFonts w:ascii="Times New Roman" w:eastAsia="Times New Roman" w:hAnsi="Times New Roman" w:cs="Times New Roman"/>
          <w:color w:val="2B2B2B"/>
          <w:sz w:val="24"/>
          <w:szCs w:val="24"/>
          <w:lang w:eastAsia="ru-RU"/>
        </w:rPr>
        <w:t xml:space="preserve"> -  001</w:t>
      </w:r>
      <w:r w:rsidR="003F33EB">
        <w:rPr>
          <w:rFonts w:ascii="Times New Roman" w:eastAsia="Times New Roman" w:hAnsi="Times New Roman" w:cs="Times New Roman"/>
          <w:color w:val="2B2B2B"/>
          <w:sz w:val="24"/>
          <w:szCs w:val="24"/>
          <w:lang w:eastAsia="ru-RU"/>
        </w:rPr>
        <w:t xml:space="preserve">) </w:t>
      </w:r>
      <w:r w:rsidR="00553EB6" w:rsidRPr="009F508D">
        <w:rPr>
          <w:rFonts w:ascii="Times New Roman" w:eastAsia="Times New Roman" w:hAnsi="Times New Roman" w:cs="Times New Roman"/>
          <w:color w:val="2B2B2B"/>
          <w:sz w:val="24"/>
          <w:szCs w:val="24"/>
          <w:lang w:eastAsia="ru-RU"/>
        </w:rPr>
        <w:t>к Декларации.</w:t>
      </w:r>
    </w:p>
    <w:p w14:paraId="779349D8"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38</w:t>
      </w:r>
      <w:r w:rsidR="00553EB6" w:rsidRPr="009F508D">
        <w:rPr>
          <w:rFonts w:ascii="Times New Roman" w:eastAsia="Times New Roman" w:hAnsi="Times New Roman" w:cs="Times New Roman"/>
          <w:color w:val="2B2B2B"/>
          <w:sz w:val="24"/>
          <w:szCs w:val="24"/>
          <w:lang w:eastAsia="ru-RU"/>
        </w:rPr>
        <w:t>. В ячейке 051 указывается сумма персонального вычета в размере 6,5 расчетного показателя за каждый месяц налогового периода.</w:t>
      </w:r>
    </w:p>
    <w:p w14:paraId="6884D07D"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39</w:t>
      </w:r>
      <w:r w:rsidR="00553EB6" w:rsidRPr="009F508D">
        <w:rPr>
          <w:rFonts w:ascii="Times New Roman" w:eastAsia="Times New Roman" w:hAnsi="Times New Roman" w:cs="Times New Roman"/>
          <w:color w:val="2B2B2B"/>
          <w:sz w:val="24"/>
          <w:szCs w:val="24"/>
          <w:lang w:eastAsia="ru-RU"/>
        </w:rPr>
        <w:t>. В ячейке 052 указываются вычеты на иждивенцев Декларанта в размере одного расчетного показателя на каждого иждивенца за каждый месяц налогового периода:</w:t>
      </w:r>
    </w:p>
    <w:p w14:paraId="4A3F474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если у Декларанта имеются иждивенцы, он имеет право указать в данной ячейке сумму вычета в размере 100 сомов за каждый месяц налогового периода за каждого из них (максимально 1200 сомов в год на одного), для чего необходимо иметь подтверждающие документы;</w:t>
      </w:r>
    </w:p>
    <w:p w14:paraId="789DDF3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если иждивенцем, за которого Декларант получил вычет, является ребенок/усыновленный ребенок Декларанта, подтверждающими документами являются:</w:t>
      </w:r>
    </w:p>
    <w:p w14:paraId="5B88D67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свидетельство о рождении/документ об усыновлении до совершеннолетия ребенка. После 18 лет иждивение подтверждается документально;</w:t>
      </w:r>
    </w:p>
    <w:p w14:paraId="2B9931F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справка из учебного заведения о том, что ребенок/усыновленный ребенок не получает стипендию, если он учится в данном учебном заведении и его возраст не превышает 24 лет;</w:t>
      </w:r>
    </w:p>
    <w:p w14:paraId="2F1F495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 справки на других лиц, которые не получают никаких доходов и проживают за счет средств Декларанта. Например, такими лицами являются родители, не получающие пенсию, жена-домохозяйка, лица, находящиеся на попечении. Справка об иждивении может быть выдана одним из органов: айыл-окмоту, домоуправлением, товариществом собственников жилья, квартальным комитетом, жилищным кооперативом, другими жилищно-коммунальными организациями.</w:t>
      </w:r>
    </w:p>
    <w:p w14:paraId="5E4D82AB"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В случае если иждивенец находится на иждивении нескольких физических лиц, то вычет на иждивенца разрешается получить только одному физическому лицу.</w:t>
      </w:r>
    </w:p>
    <w:p w14:paraId="5E9AC1D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Иждивенцем в целях налогообложения признается близкий родственник Декларанта, проживающий за счет его дохода и не имеющий дохода.</w:t>
      </w:r>
    </w:p>
    <w:p w14:paraId="720A7E1C" w14:textId="77777777" w:rsidR="00B63FC1" w:rsidRPr="009F508D"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4</w:t>
      </w:r>
      <w:r w:rsidR="00A767E2">
        <w:rPr>
          <w:rFonts w:ascii="Times New Roman" w:eastAsia="Times New Roman" w:hAnsi="Times New Roman" w:cs="Times New Roman"/>
          <w:color w:val="2B2B2B"/>
          <w:sz w:val="24"/>
          <w:szCs w:val="24"/>
          <w:lang w:eastAsia="ru-RU"/>
        </w:rPr>
        <w:t>0</w:t>
      </w:r>
      <w:r w:rsidRPr="009F508D">
        <w:rPr>
          <w:rFonts w:ascii="Times New Roman" w:eastAsia="Times New Roman" w:hAnsi="Times New Roman" w:cs="Times New Roman"/>
          <w:color w:val="2B2B2B"/>
          <w:sz w:val="24"/>
          <w:szCs w:val="24"/>
          <w:lang w:eastAsia="ru-RU"/>
        </w:rPr>
        <w:t>. В ячейке 053 указывается сумма вычета отчислений по государственному социальному страхованию. В данную ячейку включаются суммы, которые работодатель удержал из заработной платы работника. Уплата данной суммы подтверждается справкой, выданной работодателем, другим субъектом, оплатившим страховые взносы за Декларанта. Лица, самостоятельно оплачивающие страховые взносы, должны хранить квитанции об оплате страховых взносов.</w:t>
      </w:r>
    </w:p>
    <w:p w14:paraId="1794FCCC" w14:textId="77777777" w:rsidR="00B63FC1"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41</w:t>
      </w:r>
      <w:r w:rsidR="00B63FC1">
        <w:rPr>
          <w:rFonts w:ascii="Times New Roman" w:eastAsia="Times New Roman" w:hAnsi="Times New Roman" w:cs="Times New Roman"/>
          <w:color w:val="2B2B2B"/>
          <w:sz w:val="24"/>
          <w:szCs w:val="24"/>
          <w:lang w:eastAsia="ru-RU"/>
        </w:rPr>
        <w:t xml:space="preserve">. </w:t>
      </w:r>
      <w:r w:rsidR="00B63FC1" w:rsidRPr="009F508D">
        <w:rPr>
          <w:rFonts w:ascii="Times New Roman" w:eastAsia="Times New Roman" w:hAnsi="Times New Roman" w:cs="Times New Roman"/>
          <w:color w:val="2B2B2B"/>
          <w:sz w:val="24"/>
          <w:szCs w:val="24"/>
          <w:lang w:eastAsia="ru-RU"/>
        </w:rPr>
        <w:t>В ячейку 05</w:t>
      </w:r>
      <w:r w:rsidR="00B63FC1">
        <w:rPr>
          <w:rFonts w:ascii="Times New Roman" w:eastAsia="Times New Roman" w:hAnsi="Times New Roman" w:cs="Times New Roman"/>
          <w:color w:val="2B2B2B"/>
          <w:sz w:val="24"/>
          <w:szCs w:val="24"/>
          <w:lang w:eastAsia="ru-RU"/>
        </w:rPr>
        <w:t>4</w:t>
      </w:r>
      <w:r w:rsidR="00B63FC1" w:rsidRPr="009F508D">
        <w:rPr>
          <w:rFonts w:ascii="Times New Roman" w:eastAsia="Times New Roman" w:hAnsi="Times New Roman" w:cs="Times New Roman"/>
          <w:color w:val="2B2B2B"/>
          <w:sz w:val="24"/>
          <w:szCs w:val="24"/>
          <w:lang w:eastAsia="ru-RU"/>
        </w:rPr>
        <w:t xml:space="preserve"> переносится </w:t>
      </w:r>
      <w:r w:rsidR="00B63FC1">
        <w:rPr>
          <w:rFonts w:ascii="Times New Roman" w:eastAsia="Times New Roman" w:hAnsi="Times New Roman" w:cs="Times New Roman"/>
          <w:color w:val="2B2B2B"/>
          <w:sz w:val="24"/>
          <w:szCs w:val="24"/>
          <w:lang w:eastAsia="ru-RU"/>
        </w:rPr>
        <w:t xml:space="preserve">итоговая </w:t>
      </w:r>
      <w:r w:rsidR="00B63FC1" w:rsidRPr="009F508D">
        <w:rPr>
          <w:rFonts w:ascii="Times New Roman" w:eastAsia="Times New Roman" w:hAnsi="Times New Roman" w:cs="Times New Roman"/>
          <w:color w:val="2B2B2B"/>
          <w:sz w:val="24"/>
          <w:szCs w:val="24"/>
          <w:lang w:eastAsia="ru-RU"/>
        </w:rPr>
        <w:t xml:space="preserve">сумма </w:t>
      </w:r>
      <w:r w:rsidR="00B63FC1">
        <w:rPr>
          <w:rFonts w:ascii="Times New Roman" w:eastAsia="Times New Roman" w:hAnsi="Times New Roman" w:cs="Times New Roman"/>
          <w:color w:val="2B2B2B"/>
          <w:sz w:val="24"/>
          <w:szCs w:val="24"/>
          <w:lang w:eastAsia="ru-RU"/>
        </w:rPr>
        <w:t>вычета отчислений в негосударственный пенсионный фонд, а также сумм</w:t>
      </w:r>
      <w:r w:rsidR="007A3CEA">
        <w:rPr>
          <w:rFonts w:ascii="Times New Roman" w:eastAsia="Times New Roman" w:hAnsi="Times New Roman" w:cs="Times New Roman"/>
          <w:color w:val="2B2B2B"/>
          <w:sz w:val="24"/>
          <w:szCs w:val="24"/>
          <w:lang w:eastAsia="ru-RU"/>
        </w:rPr>
        <w:t>а</w:t>
      </w:r>
      <w:r w:rsidR="00B63FC1">
        <w:rPr>
          <w:rFonts w:ascii="Times New Roman" w:eastAsia="Times New Roman" w:hAnsi="Times New Roman" w:cs="Times New Roman"/>
          <w:color w:val="2B2B2B"/>
          <w:sz w:val="24"/>
          <w:szCs w:val="24"/>
          <w:lang w:eastAsia="ru-RU"/>
        </w:rPr>
        <w:t xml:space="preserve"> социального и имущественного вычета, указанная в ячейке 221</w:t>
      </w:r>
      <w:r w:rsidR="00B63FC1" w:rsidRPr="009F508D">
        <w:rPr>
          <w:rFonts w:ascii="Times New Roman" w:eastAsia="Times New Roman" w:hAnsi="Times New Roman" w:cs="Times New Roman"/>
          <w:color w:val="2B2B2B"/>
          <w:sz w:val="24"/>
          <w:szCs w:val="24"/>
          <w:lang w:eastAsia="ru-RU"/>
        </w:rPr>
        <w:t xml:space="preserve"> приложения </w:t>
      </w:r>
      <w:r w:rsidR="00B63FC1">
        <w:rPr>
          <w:rFonts w:ascii="Times New Roman" w:eastAsia="Times New Roman" w:hAnsi="Times New Roman" w:cs="Times New Roman"/>
          <w:color w:val="2B2B2B"/>
          <w:sz w:val="24"/>
          <w:szCs w:val="24"/>
          <w:lang w:eastAsia="ru-RU"/>
        </w:rPr>
        <w:t>2</w:t>
      </w:r>
      <w:r w:rsidR="00B63FC1" w:rsidRPr="009F508D">
        <w:rPr>
          <w:rFonts w:ascii="Times New Roman" w:eastAsia="Times New Roman" w:hAnsi="Times New Roman" w:cs="Times New Roman"/>
          <w:color w:val="2B2B2B"/>
          <w:sz w:val="24"/>
          <w:szCs w:val="24"/>
          <w:lang w:eastAsia="ru-RU"/>
        </w:rPr>
        <w:t xml:space="preserve"> </w:t>
      </w:r>
      <w:r w:rsidR="00B63FC1">
        <w:rPr>
          <w:rFonts w:ascii="Times New Roman" w:eastAsia="Times New Roman" w:hAnsi="Times New Roman" w:cs="Times New Roman"/>
          <w:color w:val="2B2B2B"/>
          <w:sz w:val="24"/>
          <w:szCs w:val="24"/>
          <w:lang w:eastAsia="ru-RU"/>
        </w:rPr>
        <w:t>(</w:t>
      </w:r>
      <w:r w:rsidR="00B63FC1">
        <w:rPr>
          <w:rFonts w:ascii="Times New Roman" w:eastAsia="Times New Roman" w:hAnsi="Times New Roman" w:cs="Times New Roman"/>
          <w:color w:val="2B2B2B"/>
          <w:sz w:val="24"/>
          <w:szCs w:val="24"/>
          <w:lang w:val="en-US" w:eastAsia="ru-RU"/>
        </w:rPr>
        <w:t>FORM</w:t>
      </w:r>
      <w:r w:rsidR="00B63FC1" w:rsidRPr="003F33EB">
        <w:rPr>
          <w:rFonts w:ascii="Times New Roman" w:eastAsia="Times New Roman" w:hAnsi="Times New Roman" w:cs="Times New Roman"/>
          <w:color w:val="2B2B2B"/>
          <w:sz w:val="24"/>
          <w:szCs w:val="24"/>
          <w:lang w:eastAsia="ru-RU"/>
        </w:rPr>
        <w:t xml:space="preserve"> </w:t>
      </w:r>
      <w:r w:rsidR="00B63FC1">
        <w:rPr>
          <w:rFonts w:ascii="Times New Roman" w:eastAsia="Times New Roman" w:hAnsi="Times New Roman" w:cs="Times New Roman"/>
          <w:color w:val="2B2B2B"/>
          <w:sz w:val="24"/>
          <w:szCs w:val="24"/>
          <w:lang w:val="en-US" w:eastAsia="ru-RU"/>
        </w:rPr>
        <w:t>STI</w:t>
      </w:r>
      <w:r w:rsidR="00B63FC1" w:rsidRPr="003F33EB">
        <w:rPr>
          <w:rFonts w:ascii="Times New Roman" w:eastAsia="Times New Roman" w:hAnsi="Times New Roman" w:cs="Times New Roman"/>
          <w:color w:val="2B2B2B"/>
          <w:sz w:val="24"/>
          <w:szCs w:val="24"/>
          <w:lang w:eastAsia="ru-RU"/>
        </w:rPr>
        <w:t xml:space="preserve"> - 1</w:t>
      </w:r>
      <w:r w:rsidR="00DC76FE">
        <w:rPr>
          <w:rFonts w:ascii="Times New Roman" w:eastAsia="Times New Roman" w:hAnsi="Times New Roman" w:cs="Times New Roman"/>
          <w:color w:val="2B2B2B"/>
          <w:sz w:val="24"/>
          <w:szCs w:val="24"/>
          <w:lang w:eastAsia="ru-RU"/>
        </w:rPr>
        <w:t>55</w:t>
      </w:r>
      <w:r w:rsidR="00B63FC1" w:rsidRPr="003F33EB">
        <w:rPr>
          <w:rFonts w:ascii="Times New Roman" w:eastAsia="Times New Roman" w:hAnsi="Times New Roman" w:cs="Times New Roman"/>
          <w:color w:val="2B2B2B"/>
          <w:sz w:val="24"/>
          <w:szCs w:val="24"/>
          <w:lang w:eastAsia="ru-RU"/>
        </w:rPr>
        <w:t xml:space="preserve"> -  00</w:t>
      </w:r>
      <w:r w:rsidR="00B63FC1">
        <w:rPr>
          <w:rFonts w:ascii="Times New Roman" w:eastAsia="Times New Roman" w:hAnsi="Times New Roman" w:cs="Times New Roman"/>
          <w:color w:val="2B2B2B"/>
          <w:sz w:val="24"/>
          <w:szCs w:val="24"/>
          <w:lang w:eastAsia="ru-RU"/>
        </w:rPr>
        <w:t xml:space="preserve">2) </w:t>
      </w:r>
      <w:r w:rsidR="00B63FC1" w:rsidRPr="009F508D">
        <w:rPr>
          <w:rFonts w:ascii="Times New Roman" w:eastAsia="Times New Roman" w:hAnsi="Times New Roman" w:cs="Times New Roman"/>
          <w:color w:val="2B2B2B"/>
          <w:sz w:val="24"/>
          <w:szCs w:val="24"/>
          <w:lang w:eastAsia="ru-RU"/>
        </w:rPr>
        <w:t>к Декларации.</w:t>
      </w:r>
    </w:p>
    <w:p w14:paraId="49B2E511" w14:textId="77777777" w:rsidR="00B63FC1" w:rsidRPr="00B63FC1"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42</w:t>
      </w:r>
      <w:r w:rsidR="00B63FC1">
        <w:rPr>
          <w:rFonts w:ascii="Times New Roman" w:eastAsia="Times New Roman" w:hAnsi="Times New Roman" w:cs="Times New Roman"/>
          <w:color w:val="2B2B2B"/>
          <w:sz w:val="24"/>
          <w:szCs w:val="24"/>
          <w:lang w:eastAsia="ru-RU"/>
        </w:rPr>
        <w:t xml:space="preserve">. </w:t>
      </w:r>
      <w:r w:rsidR="00B63FC1" w:rsidRPr="00B63FC1">
        <w:rPr>
          <w:rFonts w:ascii="Times New Roman" w:eastAsia="Times New Roman" w:hAnsi="Times New Roman" w:cs="Times New Roman"/>
          <w:color w:val="2B2B2B"/>
          <w:sz w:val="24"/>
          <w:szCs w:val="24"/>
          <w:lang w:eastAsia="ru-RU"/>
        </w:rPr>
        <w:t>В ячейке 0</w:t>
      </w:r>
      <w:r w:rsidR="00B63FC1">
        <w:rPr>
          <w:rFonts w:ascii="Times New Roman" w:eastAsia="Times New Roman" w:hAnsi="Times New Roman" w:cs="Times New Roman"/>
          <w:color w:val="2B2B2B"/>
          <w:sz w:val="24"/>
          <w:szCs w:val="24"/>
          <w:lang w:eastAsia="ru-RU"/>
        </w:rPr>
        <w:t>55</w:t>
      </w:r>
      <w:r w:rsidR="00B63FC1" w:rsidRPr="00B63FC1">
        <w:rPr>
          <w:rFonts w:ascii="Times New Roman" w:eastAsia="Times New Roman" w:hAnsi="Times New Roman" w:cs="Times New Roman"/>
          <w:color w:val="2B2B2B"/>
          <w:sz w:val="24"/>
          <w:szCs w:val="24"/>
          <w:lang w:eastAsia="ru-RU"/>
        </w:rPr>
        <w:t xml:space="preserve"> указывается полная сумма разрешенных вычетов из налоговой базы подоходного налога Декларанта:</w:t>
      </w:r>
    </w:p>
    <w:p w14:paraId="6F0A9789" w14:textId="77777777" w:rsidR="00B63FC1" w:rsidRPr="00B63FC1"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63FC1">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55</w:t>
      </w:r>
      <w:r w:rsidRPr="00B63FC1">
        <w:rPr>
          <w:rFonts w:ascii="Times New Roman" w:eastAsia="Times New Roman" w:hAnsi="Times New Roman" w:cs="Times New Roman"/>
          <w:color w:val="2B2B2B"/>
          <w:sz w:val="24"/>
          <w:szCs w:val="24"/>
          <w:lang w:eastAsia="ru-RU"/>
        </w:rPr>
        <w:t>=051+052+053+05</w:t>
      </w:r>
      <w:r w:rsidR="004546B2">
        <w:rPr>
          <w:rFonts w:ascii="Times New Roman" w:eastAsia="Times New Roman" w:hAnsi="Times New Roman" w:cs="Times New Roman"/>
          <w:color w:val="2B2B2B"/>
          <w:sz w:val="24"/>
          <w:szCs w:val="24"/>
          <w:lang w:eastAsia="ru-RU"/>
        </w:rPr>
        <w:t>4</w:t>
      </w:r>
      <w:r w:rsidRPr="00B63FC1">
        <w:rPr>
          <w:rFonts w:ascii="Times New Roman" w:eastAsia="Times New Roman" w:hAnsi="Times New Roman" w:cs="Times New Roman"/>
          <w:color w:val="2B2B2B"/>
          <w:sz w:val="24"/>
          <w:szCs w:val="24"/>
          <w:lang w:eastAsia="ru-RU"/>
        </w:rPr>
        <w:t>.</w:t>
      </w:r>
    </w:p>
    <w:p w14:paraId="04646539" w14:textId="77777777" w:rsidR="00B63FC1" w:rsidRPr="00B63FC1"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43</w:t>
      </w:r>
      <w:r w:rsidR="00B63FC1" w:rsidRPr="00B63FC1">
        <w:rPr>
          <w:rFonts w:ascii="Times New Roman" w:eastAsia="Times New Roman" w:hAnsi="Times New Roman" w:cs="Times New Roman"/>
          <w:color w:val="2B2B2B"/>
          <w:sz w:val="24"/>
          <w:szCs w:val="24"/>
          <w:lang w:eastAsia="ru-RU"/>
        </w:rPr>
        <w:t>. В ячейке 0</w:t>
      </w:r>
      <w:r w:rsidR="00044EA2">
        <w:rPr>
          <w:rFonts w:ascii="Times New Roman" w:eastAsia="Times New Roman" w:hAnsi="Times New Roman" w:cs="Times New Roman"/>
          <w:color w:val="2B2B2B"/>
          <w:sz w:val="24"/>
          <w:szCs w:val="24"/>
          <w:lang w:eastAsia="ru-RU"/>
        </w:rPr>
        <w:t>56</w:t>
      </w:r>
      <w:r w:rsidR="00B63FC1" w:rsidRPr="00B63FC1">
        <w:rPr>
          <w:rFonts w:ascii="Times New Roman" w:eastAsia="Times New Roman" w:hAnsi="Times New Roman" w:cs="Times New Roman"/>
          <w:color w:val="2B2B2B"/>
          <w:sz w:val="24"/>
          <w:szCs w:val="24"/>
          <w:lang w:eastAsia="ru-RU"/>
        </w:rPr>
        <w:t xml:space="preserve"> указывается налогооблагаемый доход Декларанта по результатам заполнения Декларации: 0</w:t>
      </w:r>
      <w:r w:rsidR="000D6428">
        <w:rPr>
          <w:rFonts w:ascii="Times New Roman" w:eastAsia="Times New Roman" w:hAnsi="Times New Roman" w:cs="Times New Roman"/>
          <w:color w:val="2B2B2B"/>
          <w:sz w:val="24"/>
          <w:szCs w:val="24"/>
          <w:lang w:eastAsia="ru-RU"/>
        </w:rPr>
        <w:t>56</w:t>
      </w:r>
      <w:r w:rsidR="00B63FC1" w:rsidRPr="00B63FC1">
        <w:rPr>
          <w:rFonts w:ascii="Times New Roman" w:eastAsia="Times New Roman" w:hAnsi="Times New Roman" w:cs="Times New Roman"/>
          <w:color w:val="2B2B2B"/>
          <w:sz w:val="24"/>
          <w:szCs w:val="24"/>
          <w:lang w:eastAsia="ru-RU"/>
        </w:rPr>
        <w:t>=050-0</w:t>
      </w:r>
      <w:r w:rsidR="000D6428">
        <w:rPr>
          <w:rFonts w:ascii="Times New Roman" w:eastAsia="Times New Roman" w:hAnsi="Times New Roman" w:cs="Times New Roman"/>
          <w:color w:val="2B2B2B"/>
          <w:sz w:val="24"/>
          <w:szCs w:val="24"/>
          <w:lang w:eastAsia="ru-RU"/>
        </w:rPr>
        <w:t>55. Значение ячейки 056</w:t>
      </w:r>
      <w:r w:rsidR="00B63FC1" w:rsidRPr="00B63FC1">
        <w:rPr>
          <w:rFonts w:ascii="Times New Roman" w:eastAsia="Times New Roman" w:hAnsi="Times New Roman" w:cs="Times New Roman"/>
          <w:color w:val="2B2B2B"/>
          <w:sz w:val="24"/>
          <w:szCs w:val="24"/>
          <w:lang w:eastAsia="ru-RU"/>
        </w:rPr>
        <w:t xml:space="preserve"> может быть положительным или отрицательным, а также равно нулю:</w:t>
      </w:r>
    </w:p>
    <w:p w14:paraId="1A8BF854" w14:textId="77777777" w:rsidR="00B63FC1" w:rsidRPr="00B63FC1"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63FC1">
        <w:rPr>
          <w:rFonts w:ascii="Times New Roman" w:eastAsia="Times New Roman" w:hAnsi="Times New Roman" w:cs="Times New Roman"/>
          <w:color w:val="2B2B2B"/>
          <w:sz w:val="24"/>
          <w:szCs w:val="24"/>
          <w:lang w:eastAsia="ru-RU"/>
        </w:rPr>
        <w:t xml:space="preserve">а) если значение отрицательное, то указывается знак минус </w:t>
      </w:r>
      <w:r w:rsidR="000D6428">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 xml:space="preserve"> в специальной ячейке, расположенной слева перед ячейкой 0</w:t>
      </w:r>
      <w:r w:rsidR="000D6428">
        <w:rPr>
          <w:rFonts w:ascii="Times New Roman" w:eastAsia="Times New Roman" w:hAnsi="Times New Roman" w:cs="Times New Roman"/>
          <w:color w:val="2B2B2B"/>
          <w:sz w:val="24"/>
          <w:szCs w:val="24"/>
          <w:lang w:eastAsia="ru-RU"/>
        </w:rPr>
        <w:t>56</w:t>
      </w:r>
      <w:r w:rsidRPr="00B63FC1">
        <w:rPr>
          <w:rFonts w:ascii="Times New Roman" w:eastAsia="Times New Roman" w:hAnsi="Times New Roman" w:cs="Times New Roman"/>
          <w:color w:val="2B2B2B"/>
          <w:sz w:val="24"/>
          <w:szCs w:val="24"/>
          <w:lang w:eastAsia="ru-RU"/>
        </w:rPr>
        <w:t>;</w:t>
      </w:r>
    </w:p>
    <w:p w14:paraId="06C25FF9" w14:textId="77777777" w:rsidR="00B63FC1" w:rsidRPr="00B63FC1"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63FC1">
        <w:rPr>
          <w:rFonts w:ascii="Times New Roman" w:eastAsia="Times New Roman" w:hAnsi="Times New Roman" w:cs="Times New Roman"/>
          <w:color w:val="2B2B2B"/>
          <w:sz w:val="24"/>
          <w:szCs w:val="24"/>
          <w:lang w:eastAsia="ru-RU"/>
        </w:rPr>
        <w:t xml:space="preserve">б) если значение отрицательное или равно </w:t>
      </w:r>
      <w:r w:rsidR="000D6428">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0</w:t>
      </w:r>
      <w:r w:rsidR="000D6428">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 то в ячейках 0</w:t>
      </w:r>
      <w:r w:rsidR="000D6428">
        <w:rPr>
          <w:rFonts w:ascii="Times New Roman" w:eastAsia="Times New Roman" w:hAnsi="Times New Roman" w:cs="Times New Roman"/>
          <w:color w:val="2B2B2B"/>
          <w:sz w:val="24"/>
          <w:szCs w:val="24"/>
          <w:lang w:eastAsia="ru-RU"/>
        </w:rPr>
        <w:t>5</w:t>
      </w:r>
      <w:r w:rsidRPr="00B63FC1">
        <w:rPr>
          <w:rFonts w:ascii="Times New Roman" w:eastAsia="Times New Roman" w:hAnsi="Times New Roman" w:cs="Times New Roman"/>
          <w:color w:val="2B2B2B"/>
          <w:sz w:val="24"/>
          <w:szCs w:val="24"/>
          <w:lang w:eastAsia="ru-RU"/>
        </w:rPr>
        <w:t>7 и 0</w:t>
      </w:r>
      <w:r w:rsidR="000D6428">
        <w:rPr>
          <w:rFonts w:ascii="Times New Roman" w:eastAsia="Times New Roman" w:hAnsi="Times New Roman" w:cs="Times New Roman"/>
          <w:color w:val="2B2B2B"/>
          <w:sz w:val="24"/>
          <w:szCs w:val="24"/>
          <w:lang w:eastAsia="ru-RU"/>
        </w:rPr>
        <w:t>58</w:t>
      </w:r>
      <w:r w:rsidRPr="00B63FC1">
        <w:rPr>
          <w:rFonts w:ascii="Times New Roman" w:eastAsia="Times New Roman" w:hAnsi="Times New Roman" w:cs="Times New Roman"/>
          <w:color w:val="2B2B2B"/>
          <w:sz w:val="24"/>
          <w:szCs w:val="24"/>
          <w:lang w:eastAsia="ru-RU"/>
        </w:rPr>
        <w:t xml:space="preserve"> указывается цифра </w:t>
      </w:r>
      <w:r w:rsidR="000D6428">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0</w:t>
      </w:r>
      <w:r w:rsidR="000D6428">
        <w:rPr>
          <w:rFonts w:ascii="Times New Roman" w:eastAsia="Times New Roman" w:hAnsi="Times New Roman" w:cs="Times New Roman"/>
          <w:color w:val="2B2B2B"/>
          <w:sz w:val="24"/>
          <w:szCs w:val="24"/>
          <w:lang w:eastAsia="ru-RU"/>
        </w:rPr>
        <w:t>»</w:t>
      </w:r>
      <w:r w:rsidRPr="00B63FC1">
        <w:rPr>
          <w:rFonts w:ascii="Times New Roman" w:eastAsia="Times New Roman" w:hAnsi="Times New Roman" w:cs="Times New Roman"/>
          <w:color w:val="2B2B2B"/>
          <w:sz w:val="24"/>
          <w:szCs w:val="24"/>
          <w:lang w:eastAsia="ru-RU"/>
        </w:rPr>
        <w:t>;</w:t>
      </w:r>
    </w:p>
    <w:p w14:paraId="69E8826F" w14:textId="77777777" w:rsidR="00B63FC1" w:rsidRPr="00B63FC1" w:rsidRDefault="00B63FC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B63FC1">
        <w:rPr>
          <w:rFonts w:ascii="Times New Roman" w:eastAsia="Times New Roman" w:hAnsi="Times New Roman" w:cs="Times New Roman"/>
          <w:color w:val="2B2B2B"/>
          <w:sz w:val="24"/>
          <w:szCs w:val="24"/>
          <w:lang w:eastAsia="ru-RU"/>
        </w:rPr>
        <w:t>в) если значение получается положительное, то в специальной ячейке знак не ставится и осуществляется заполнение ячеек с 0</w:t>
      </w:r>
      <w:r w:rsidR="000D6428">
        <w:rPr>
          <w:rFonts w:ascii="Times New Roman" w:eastAsia="Times New Roman" w:hAnsi="Times New Roman" w:cs="Times New Roman"/>
          <w:color w:val="2B2B2B"/>
          <w:sz w:val="24"/>
          <w:szCs w:val="24"/>
          <w:lang w:eastAsia="ru-RU"/>
        </w:rPr>
        <w:t>57</w:t>
      </w:r>
      <w:r w:rsidRPr="00B63FC1">
        <w:rPr>
          <w:rFonts w:ascii="Times New Roman" w:eastAsia="Times New Roman" w:hAnsi="Times New Roman" w:cs="Times New Roman"/>
          <w:color w:val="2B2B2B"/>
          <w:sz w:val="24"/>
          <w:szCs w:val="24"/>
          <w:lang w:eastAsia="ru-RU"/>
        </w:rPr>
        <w:t xml:space="preserve"> по 0</w:t>
      </w:r>
      <w:r w:rsidR="000D6428">
        <w:rPr>
          <w:rFonts w:ascii="Times New Roman" w:eastAsia="Times New Roman" w:hAnsi="Times New Roman" w:cs="Times New Roman"/>
          <w:color w:val="2B2B2B"/>
          <w:sz w:val="24"/>
          <w:szCs w:val="24"/>
          <w:lang w:eastAsia="ru-RU"/>
        </w:rPr>
        <w:t>65</w:t>
      </w:r>
      <w:r w:rsidRPr="00B63FC1">
        <w:rPr>
          <w:rFonts w:ascii="Times New Roman" w:eastAsia="Times New Roman" w:hAnsi="Times New Roman" w:cs="Times New Roman"/>
          <w:color w:val="2B2B2B"/>
          <w:sz w:val="24"/>
          <w:szCs w:val="24"/>
          <w:lang w:eastAsia="ru-RU"/>
        </w:rPr>
        <w:t>.</w:t>
      </w:r>
    </w:p>
    <w:p w14:paraId="17E0D842"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44</w:t>
      </w:r>
      <w:r w:rsidR="00553EB6" w:rsidRPr="009F508D">
        <w:rPr>
          <w:rFonts w:ascii="Times New Roman" w:eastAsia="Times New Roman" w:hAnsi="Times New Roman" w:cs="Times New Roman"/>
          <w:color w:val="2B2B2B"/>
          <w:sz w:val="24"/>
          <w:szCs w:val="24"/>
          <w:lang w:eastAsia="ru-RU"/>
        </w:rPr>
        <w:t>. В ячейке 0</w:t>
      </w:r>
      <w:r w:rsidR="000D6428">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7 указывается ставка подоходного налога в соответствии со </w:t>
      </w:r>
      <w:r w:rsidR="00553EB6" w:rsidRPr="000D6428">
        <w:rPr>
          <w:rFonts w:ascii="Times New Roman" w:eastAsia="Times New Roman" w:hAnsi="Times New Roman" w:cs="Times New Roman"/>
          <w:color w:val="000000" w:themeColor="text1"/>
          <w:sz w:val="24"/>
          <w:szCs w:val="24"/>
          <w:lang w:eastAsia="ru-RU"/>
        </w:rPr>
        <w:t>статьей 1</w:t>
      </w:r>
      <w:r w:rsidR="00B125A1" w:rsidRPr="000D6428">
        <w:rPr>
          <w:rFonts w:ascii="Times New Roman" w:eastAsia="Times New Roman" w:hAnsi="Times New Roman" w:cs="Times New Roman"/>
          <w:color w:val="000000" w:themeColor="text1"/>
          <w:sz w:val="24"/>
          <w:szCs w:val="24"/>
          <w:lang w:eastAsia="ru-RU"/>
        </w:rPr>
        <w:t>9</w:t>
      </w:r>
      <w:r w:rsidR="0000435E" w:rsidRPr="000D6428">
        <w:rPr>
          <w:rFonts w:ascii="Times New Roman" w:eastAsia="Times New Roman" w:hAnsi="Times New Roman" w:cs="Times New Roman"/>
          <w:color w:val="000000" w:themeColor="text1"/>
          <w:sz w:val="24"/>
          <w:szCs w:val="24"/>
          <w:lang w:eastAsia="ru-RU"/>
        </w:rPr>
        <w:t>7</w:t>
      </w:r>
      <w:r w:rsidR="00553EB6" w:rsidRPr="009F508D">
        <w:rPr>
          <w:rFonts w:ascii="Times New Roman" w:eastAsia="Times New Roman" w:hAnsi="Times New Roman" w:cs="Times New Roman"/>
          <w:color w:val="2B2B2B"/>
          <w:sz w:val="24"/>
          <w:szCs w:val="24"/>
          <w:lang w:eastAsia="ru-RU"/>
        </w:rPr>
        <w:t> Налогового кодекса.</w:t>
      </w:r>
    </w:p>
    <w:p w14:paraId="27D52017"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45</w:t>
      </w:r>
      <w:r w:rsidR="00553EB6" w:rsidRPr="009F508D">
        <w:rPr>
          <w:rFonts w:ascii="Times New Roman" w:eastAsia="Times New Roman" w:hAnsi="Times New Roman" w:cs="Times New Roman"/>
          <w:color w:val="2B2B2B"/>
          <w:sz w:val="24"/>
          <w:szCs w:val="24"/>
          <w:lang w:eastAsia="ru-RU"/>
        </w:rPr>
        <w:t>. В ячейке 0</w:t>
      </w:r>
      <w:r w:rsidR="000D6428">
        <w:rPr>
          <w:rFonts w:ascii="Times New Roman" w:eastAsia="Times New Roman" w:hAnsi="Times New Roman" w:cs="Times New Roman"/>
          <w:color w:val="2B2B2B"/>
          <w:sz w:val="24"/>
          <w:szCs w:val="24"/>
          <w:lang w:eastAsia="ru-RU"/>
        </w:rPr>
        <w:t>58</w:t>
      </w:r>
      <w:r w:rsidR="00553EB6" w:rsidRPr="009F508D">
        <w:rPr>
          <w:rFonts w:ascii="Times New Roman" w:eastAsia="Times New Roman" w:hAnsi="Times New Roman" w:cs="Times New Roman"/>
          <w:color w:val="2B2B2B"/>
          <w:sz w:val="24"/>
          <w:szCs w:val="24"/>
          <w:lang w:eastAsia="ru-RU"/>
        </w:rPr>
        <w:t xml:space="preserve"> указывается сумма подоходного налога, исчисляемая по формуле: (значение ячейки 0</w:t>
      </w:r>
      <w:r w:rsidR="000D6428">
        <w:rPr>
          <w:rFonts w:ascii="Times New Roman" w:eastAsia="Times New Roman" w:hAnsi="Times New Roman" w:cs="Times New Roman"/>
          <w:color w:val="2B2B2B"/>
          <w:sz w:val="24"/>
          <w:szCs w:val="24"/>
          <w:lang w:eastAsia="ru-RU"/>
        </w:rPr>
        <w:t>56</w:t>
      </w:r>
      <w:r w:rsidR="00553EB6" w:rsidRPr="009F508D">
        <w:rPr>
          <w:rFonts w:ascii="Times New Roman" w:eastAsia="Times New Roman" w:hAnsi="Times New Roman" w:cs="Times New Roman"/>
          <w:color w:val="2B2B2B"/>
          <w:sz w:val="24"/>
          <w:szCs w:val="24"/>
          <w:lang w:eastAsia="ru-RU"/>
        </w:rPr>
        <w:t> </w:t>
      </w:r>
      <w:r w:rsidR="00553EB6" w:rsidRPr="009F508D">
        <w:rPr>
          <w:rFonts w:ascii="Cambria Math" w:eastAsia="Times New Roman" w:hAnsi="Cambria Math" w:cs="Cambria Math"/>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значение ячейки 0</w:t>
      </w:r>
      <w:r w:rsidR="000D6428">
        <w:rPr>
          <w:rFonts w:ascii="Times New Roman" w:eastAsia="Times New Roman" w:hAnsi="Times New Roman" w:cs="Times New Roman"/>
          <w:color w:val="2B2B2B"/>
          <w:sz w:val="24"/>
          <w:szCs w:val="24"/>
          <w:lang w:eastAsia="ru-RU"/>
        </w:rPr>
        <w:t>57</w:t>
      </w:r>
      <w:r w:rsidR="00553EB6" w:rsidRPr="009F508D">
        <w:rPr>
          <w:rFonts w:ascii="Times New Roman" w:eastAsia="Times New Roman" w:hAnsi="Times New Roman" w:cs="Times New Roman"/>
          <w:color w:val="2B2B2B"/>
          <w:sz w:val="24"/>
          <w:szCs w:val="24"/>
          <w:lang w:eastAsia="ru-RU"/>
        </w:rPr>
        <w:t>)/100%.</w:t>
      </w:r>
    </w:p>
    <w:p w14:paraId="363CCA1A"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46</w:t>
      </w:r>
      <w:r w:rsidR="00553EB6" w:rsidRPr="009F508D">
        <w:rPr>
          <w:rFonts w:ascii="Times New Roman" w:eastAsia="Times New Roman" w:hAnsi="Times New Roman" w:cs="Times New Roman"/>
          <w:color w:val="2B2B2B"/>
          <w:sz w:val="24"/>
          <w:szCs w:val="24"/>
          <w:lang w:eastAsia="ru-RU"/>
        </w:rPr>
        <w:t>. В ячейке 0</w:t>
      </w:r>
      <w:r w:rsidR="000D6428">
        <w:rPr>
          <w:rFonts w:ascii="Times New Roman" w:eastAsia="Times New Roman" w:hAnsi="Times New Roman" w:cs="Times New Roman"/>
          <w:color w:val="2B2B2B"/>
          <w:sz w:val="24"/>
          <w:szCs w:val="24"/>
          <w:lang w:eastAsia="ru-RU"/>
        </w:rPr>
        <w:t>59</w:t>
      </w:r>
      <w:r w:rsidR="00553EB6" w:rsidRPr="009F508D">
        <w:rPr>
          <w:rFonts w:ascii="Times New Roman" w:eastAsia="Times New Roman" w:hAnsi="Times New Roman" w:cs="Times New Roman"/>
          <w:color w:val="2B2B2B"/>
          <w:sz w:val="24"/>
          <w:szCs w:val="24"/>
          <w:lang w:eastAsia="ru-RU"/>
        </w:rPr>
        <w:t xml:space="preserve"> указывается сумма подоходного налога, удержанная налоговыми агентами (работодателем, субъектом, выплачивающим вознаграждение, процентный и другой доход) за налоговый период. Подтверждением этой суммы служит справка работодателя/субъекта, выплачивающего доход, о выплаченной сумме и сумме удержанного подоходного налога. Сумма подоходного налога, указанная в справке, отражается в данной ячейке и уменьшает сумму налога к уплате.</w:t>
      </w:r>
    </w:p>
    <w:p w14:paraId="552226AE"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47</w:t>
      </w:r>
      <w:r w:rsidR="00F65202">
        <w:rPr>
          <w:rFonts w:ascii="Times New Roman" w:eastAsia="Times New Roman" w:hAnsi="Times New Roman" w:cs="Times New Roman"/>
          <w:color w:val="2B2B2B"/>
          <w:sz w:val="24"/>
          <w:szCs w:val="24"/>
          <w:lang w:eastAsia="ru-RU"/>
        </w:rPr>
        <w:t>. В ячейке 060</w:t>
      </w:r>
      <w:r w:rsidR="00553EB6" w:rsidRPr="009F508D">
        <w:rPr>
          <w:rFonts w:ascii="Times New Roman" w:eastAsia="Times New Roman" w:hAnsi="Times New Roman" w:cs="Times New Roman"/>
          <w:color w:val="2B2B2B"/>
          <w:sz w:val="24"/>
          <w:szCs w:val="24"/>
          <w:lang w:eastAsia="ru-RU"/>
        </w:rPr>
        <w:t xml:space="preserve"> указывается сумма подоходного налога, уплаченная Декларантом за налоговый период самостоятельно. Уплата этой суммы подтверждается квитанцией/платежным поручением с отметкой банка о приеме платежа. Данные платежные документы находятся на хранении у Декларанта.</w:t>
      </w:r>
    </w:p>
    <w:p w14:paraId="1A32B5E2"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48</w:t>
      </w:r>
      <w:r w:rsidR="00553EB6" w:rsidRPr="009F508D">
        <w:rPr>
          <w:rFonts w:ascii="Times New Roman" w:eastAsia="Times New Roman" w:hAnsi="Times New Roman" w:cs="Times New Roman"/>
          <w:color w:val="2B2B2B"/>
          <w:sz w:val="24"/>
          <w:szCs w:val="24"/>
          <w:lang w:eastAsia="ru-RU"/>
        </w:rPr>
        <w:t>. В ячейке 0</w:t>
      </w:r>
      <w:r w:rsidR="00F65202">
        <w:rPr>
          <w:rFonts w:ascii="Times New Roman" w:eastAsia="Times New Roman" w:hAnsi="Times New Roman" w:cs="Times New Roman"/>
          <w:color w:val="2B2B2B"/>
          <w:sz w:val="24"/>
          <w:szCs w:val="24"/>
          <w:lang w:eastAsia="ru-RU"/>
        </w:rPr>
        <w:t>61</w:t>
      </w:r>
      <w:r w:rsidR="00553EB6" w:rsidRPr="009F508D">
        <w:rPr>
          <w:rFonts w:ascii="Times New Roman" w:eastAsia="Times New Roman" w:hAnsi="Times New Roman" w:cs="Times New Roman"/>
          <w:color w:val="2B2B2B"/>
          <w:sz w:val="24"/>
          <w:szCs w:val="24"/>
          <w:lang w:eastAsia="ru-RU"/>
        </w:rPr>
        <w:t xml:space="preserve"> указывается сумма подоходного налога, уплаченная в иностранном государстве и подлежащая зачету. Сумма налога, уплаченная Декларантом в иностранном государстве, зачитывается при расчете налогового обязательства по подоходному налогу при наличии соглашения об устранении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w:t>
      </w:r>
      <w:r w:rsidR="00553EB6" w:rsidRPr="009F508D">
        <w:rPr>
          <w:rFonts w:ascii="Times New Roman" w:eastAsia="Times New Roman" w:hAnsi="Times New Roman" w:cs="Times New Roman"/>
          <w:color w:val="2B2B2B"/>
          <w:sz w:val="24"/>
          <w:szCs w:val="24"/>
          <w:lang w:eastAsia="ru-RU"/>
        </w:rPr>
        <w:lastRenderedPageBreak/>
        <w:t>иностранном государстве в соответствии с нормами соглашения. Размер зачитываемых сумм не должен превышать сумм налогов, которые были бы исчислены в Кыргызской Республике по действующим на ее территории ставкам. Подтверждением суммы зачета являются:</w:t>
      </w:r>
    </w:p>
    <w:p w14:paraId="26785C5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справка о суммах полученных доходов из источников в иностранном государстве и уплате подоходного налога, заверенная налоговым органом иностранного государства;</w:t>
      </w:r>
    </w:p>
    <w:p w14:paraId="727A789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платежные документы, подтверждающие уплату подоходного налога.</w:t>
      </w:r>
    </w:p>
    <w:p w14:paraId="5F726CD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Пример. Декларант получил в Российской Федерации доход в сумме, эквивалентной 100000 сомов, с которой по ставке подоходного налога 13% был удержан подоходный налог в размере, эквивалентном 13000 сомов. Зачету в счет уплачиваемого подоходного налога в Кыргызской Республике подлежит не вся сумма подоходного налога, уплаченного в Российской Федерации, а только та ее часть, которая была бы уплачена в Кыргызской Республике по действующей ставке 10%, т.е. 10000 сомов. Сумма в размере 10000 сомов уменьшает подоходный налог к оплате в Кыргызской Республике.</w:t>
      </w:r>
    </w:p>
    <w:p w14:paraId="43C732ED"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49</w:t>
      </w:r>
      <w:r w:rsidR="00553EB6" w:rsidRPr="009F508D">
        <w:rPr>
          <w:rFonts w:ascii="Times New Roman" w:eastAsia="Times New Roman" w:hAnsi="Times New Roman" w:cs="Times New Roman"/>
          <w:color w:val="2B2B2B"/>
          <w:sz w:val="24"/>
          <w:szCs w:val="24"/>
          <w:lang w:eastAsia="ru-RU"/>
        </w:rPr>
        <w:t>. В ячейке 0</w:t>
      </w:r>
      <w:r w:rsidR="00F65202">
        <w:rPr>
          <w:rFonts w:ascii="Times New Roman" w:eastAsia="Times New Roman" w:hAnsi="Times New Roman" w:cs="Times New Roman"/>
          <w:color w:val="2B2B2B"/>
          <w:sz w:val="24"/>
          <w:szCs w:val="24"/>
          <w:lang w:eastAsia="ru-RU"/>
        </w:rPr>
        <w:t>62</w:t>
      </w:r>
      <w:r w:rsidR="00553EB6" w:rsidRPr="009F508D">
        <w:rPr>
          <w:rFonts w:ascii="Times New Roman" w:eastAsia="Times New Roman" w:hAnsi="Times New Roman" w:cs="Times New Roman"/>
          <w:color w:val="2B2B2B"/>
          <w:sz w:val="24"/>
          <w:szCs w:val="24"/>
          <w:lang w:eastAsia="ru-RU"/>
        </w:rPr>
        <w:t xml:space="preserve"> указывается остаток суммы подоходного налога в виде положительной, нулевой или отрицательной арифметической разницы между суммами, указанными в ячейках: 0</w:t>
      </w:r>
      <w:r w:rsidR="00F65202">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8=0</w:t>
      </w:r>
      <w:r w:rsidR="00F65202">
        <w:rPr>
          <w:rFonts w:ascii="Times New Roman" w:eastAsia="Times New Roman" w:hAnsi="Times New Roman" w:cs="Times New Roman"/>
          <w:color w:val="2B2B2B"/>
          <w:sz w:val="24"/>
          <w:szCs w:val="24"/>
          <w:lang w:eastAsia="ru-RU"/>
        </w:rPr>
        <w:t>58</w:t>
      </w:r>
      <w:r w:rsidR="00553EB6" w:rsidRPr="009F508D">
        <w:rPr>
          <w:rFonts w:ascii="Times New Roman" w:eastAsia="Times New Roman" w:hAnsi="Times New Roman" w:cs="Times New Roman"/>
          <w:color w:val="2B2B2B"/>
          <w:sz w:val="24"/>
          <w:szCs w:val="24"/>
          <w:lang w:eastAsia="ru-RU"/>
        </w:rPr>
        <w:t>-0</w:t>
      </w:r>
      <w:r w:rsidR="00F65202">
        <w:rPr>
          <w:rFonts w:ascii="Times New Roman" w:eastAsia="Times New Roman" w:hAnsi="Times New Roman" w:cs="Times New Roman"/>
          <w:color w:val="2B2B2B"/>
          <w:sz w:val="24"/>
          <w:szCs w:val="24"/>
          <w:lang w:eastAsia="ru-RU"/>
        </w:rPr>
        <w:t>59</w:t>
      </w:r>
      <w:r w:rsidR="00553EB6" w:rsidRPr="009F508D">
        <w:rPr>
          <w:rFonts w:ascii="Times New Roman" w:eastAsia="Times New Roman" w:hAnsi="Times New Roman" w:cs="Times New Roman"/>
          <w:color w:val="2B2B2B"/>
          <w:sz w:val="24"/>
          <w:szCs w:val="24"/>
          <w:lang w:eastAsia="ru-RU"/>
        </w:rPr>
        <w:t>-0</w:t>
      </w:r>
      <w:r w:rsidR="00F65202">
        <w:rPr>
          <w:rFonts w:ascii="Times New Roman" w:eastAsia="Times New Roman" w:hAnsi="Times New Roman" w:cs="Times New Roman"/>
          <w:color w:val="2B2B2B"/>
          <w:sz w:val="24"/>
          <w:szCs w:val="24"/>
          <w:lang w:eastAsia="ru-RU"/>
        </w:rPr>
        <w:t>60-061</w:t>
      </w:r>
      <w:r w:rsidR="00553EB6" w:rsidRPr="009F508D">
        <w:rPr>
          <w:rFonts w:ascii="Times New Roman" w:eastAsia="Times New Roman" w:hAnsi="Times New Roman" w:cs="Times New Roman"/>
          <w:color w:val="2B2B2B"/>
          <w:sz w:val="24"/>
          <w:szCs w:val="24"/>
          <w:lang w:eastAsia="ru-RU"/>
        </w:rPr>
        <w:t>. Отрицательное значение ячейки 0</w:t>
      </w:r>
      <w:r w:rsidR="00F65202">
        <w:rPr>
          <w:rFonts w:ascii="Times New Roman" w:eastAsia="Times New Roman" w:hAnsi="Times New Roman" w:cs="Times New Roman"/>
          <w:color w:val="2B2B2B"/>
          <w:sz w:val="24"/>
          <w:szCs w:val="24"/>
          <w:lang w:eastAsia="ru-RU"/>
        </w:rPr>
        <w:t>62</w:t>
      </w:r>
      <w:r w:rsidR="00553EB6" w:rsidRPr="009F508D">
        <w:rPr>
          <w:rFonts w:ascii="Times New Roman" w:eastAsia="Times New Roman" w:hAnsi="Times New Roman" w:cs="Times New Roman"/>
          <w:color w:val="2B2B2B"/>
          <w:sz w:val="24"/>
          <w:szCs w:val="24"/>
          <w:lang w:eastAsia="ru-RU"/>
        </w:rPr>
        <w:t xml:space="preserve"> указывает на то, что Декларант имеет право на возврат части ранее удержанного или уплаченного подоходного налога. В специальной ячейке перед ячейкой 0</w:t>
      </w:r>
      <w:r w:rsidR="00F65202">
        <w:rPr>
          <w:rFonts w:ascii="Times New Roman" w:eastAsia="Times New Roman" w:hAnsi="Times New Roman" w:cs="Times New Roman"/>
          <w:color w:val="2B2B2B"/>
          <w:sz w:val="24"/>
          <w:szCs w:val="24"/>
          <w:lang w:eastAsia="ru-RU"/>
        </w:rPr>
        <w:t>62 указывается знак минус «-»</w:t>
      </w:r>
      <w:r w:rsidR="00553EB6" w:rsidRPr="009F508D">
        <w:rPr>
          <w:rFonts w:ascii="Times New Roman" w:eastAsia="Times New Roman" w:hAnsi="Times New Roman" w:cs="Times New Roman"/>
          <w:color w:val="2B2B2B"/>
          <w:sz w:val="24"/>
          <w:szCs w:val="24"/>
          <w:lang w:eastAsia="ru-RU"/>
        </w:rPr>
        <w:t>. Значение ячейки 0</w:t>
      </w:r>
      <w:r w:rsidR="00F65202">
        <w:rPr>
          <w:rFonts w:ascii="Times New Roman" w:eastAsia="Times New Roman" w:hAnsi="Times New Roman" w:cs="Times New Roman"/>
          <w:color w:val="2B2B2B"/>
          <w:sz w:val="24"/>
          <w:szCs w:val="24"/>
          <w:lang w:eastAsia="ru-RU"/>
        </w:rPr>
        <w:t>62, равное «</w:t>
      </w:r>
      <w:r w:rsidR="00553EB6" w:rsidRPr="009F508D">
        <w:rPr>
          <w:rFonts w:ascii="Times New Roman" w:eastAsia="Times New Roman" w:hAnsi="Times New Roman" w:cs="Times New Roman"/>
          <w:color w:val="2B2B2B"/>
          <w:sz w:val="24"/>
          <w:szCs w:val="24"/>
          <w:lang w:eastAsia="ru-RU"/>
        </w:rPr>
        <w:t>0</w:t>
      </w:r>
      <w:r w:rsidR="00F65202">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указывает на то, что по результатам заполнения Декларации налоговые обязательства Декларанта перед бюджетом выполнены. Положительное значение ячейки 0</w:t>
      </w:r>
      <w:r w:rsidR="00F65202">
        <w:rPr>
          <w:rFonts w:ascii="Times New Roman" w:eastAsia="Times New Roman" w:hAnsi="Times New Roman" w:cs="Times New Roman"/>
          <w:color w:val="2B2B2B"/>
          <w:sz w:val="24"/>
          <w:szCs w:val="24"/>
          <w:lang w:eastAsia="ru-RU"/>
        </w:rPr>
        <w:t>62</w:t>
      </w:r>
      <w:r w:rsidR="00553EB6" w:rsidRPr="009F508D">
        <w:rPr>
          <w:rFonts w:ascii="Times New Roman" w:eastAsia="Times New Roman" w:hAnsi="Times New Roman" w:cs="Times New Roman"/>
          <w:color w:val="2B2B2B"/>
          <w:sz w:val="24"/>
          <w:szCs w:val="24"/>
          <w:lang w:eastAsia="ru-RU"/>
        </w:rPr>
        <w:t xml:space="preserve"> указывает на то, что Декларант обязан осуществить доплату по налоговому обязательству по подоходному налогу за отчетный год.</w:t>
      </w:r>
    </w:p>
    <w:p w14:paraId="4BF9835E"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50</w:t>
      </w:r>
      <w:r w:rsidR="00553EB6" w:rsidRPr="009F508D">
        <w:rPr>
          <w:rFonts w:ascii="Times New Roman" w:eastAsia="Times New Roman" w:hAnsi="Times New Roman" w:cs="Times New Roman"/>
          <w:color w:val="2B2B2B"/>
          <w:sz w:val="24"/>
          <w:szCs w:val="24"/>
          <w:lang w:eastAsia="ru-RU"/>
        </w:rPr>
        <w:t>. В ячейку 0</w:t>
      </w:r>
      <w:r w:rsidR="00F65202">
        <w:rPr>
          <w:rFonts w:ascii="Times New Roman" w:eastAsia="Times New Roman" w:hAnsi="Times New Roman" w:cs="Times New Roman"/>
          <w:color w:val="2B2B2B"/>
          <w:sz w:val="24"/>
          <w:szCs w:val="24"/>
          <w:lang w:eastAsia="ru-RU"/>
        </w:rPr>
        <w:t>63</w:t>
      </w:r>
      <w:r w:rsidR="00553EB6" w:rsidRPr="009F508D">
        <w:rPr>
          <w:rFonts w:ascii="Times New Roman" w:eastAsia="Times New Roman" w:hAnsi="Times New Roman" w:cs="Times New Roman"/>
          <w:color w:val="2B2B2B"/>
          <w:sz w:val="24"/>
          <w:szCs w:val="24"/>
          <w:lang w:eastAsia="ru-RU"/>
        </w:rPr>
        <w:t xml:space="preserve"> Декларации переносится отрицательное значение ячейки 0</w:t>
      </w:r>
      <w:r w:rsidR="00F65202">
        <w:rPr>
          <w:rFonts w:ascii="Times New Roman" w:eastAsia="Times New Roman" w:hAnsi="Times New Roman" w:cs="Times New Roman"/>
          <w:color w:val="2B2B2B"/>
          <w:sz w:val="24"/>
          <w:szCs w:val="24"/>
          <w:lang w:eastAsia="ru-RU"/>
        </w:rPr>
        <w:t>62 «</w:t>
      </w:r>
      <w:r w:rsidR="00553EB6" w:rsidRPr="009F508D">
        <w:rPr>
          <w:rFonts w:ascii="Times New Roman" w:eastAsia="Times New Roman" w:hAnsi="Times New Roman" w:cs="Times New Roman"/>
          <w:color w:val="2B2B2B"/>
          <w:sz w:val="24"/>
          <w:szCs w:val="24"/>
          <w:lang w:eastAsia="ru-RU"/>
        </w:rPr>
        <w:t>Подоходный налог к возврату</w:t>
      </w:r>
      <w:r w:rsidR="00F65202">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w:t>
      </w:r>
    </w:p>
    <w:p w14:paraId="3E317BC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Заявление о зачете или возврате излишне уплаченной суммы налога, а также процентов, пени и налоговых санкций может быть подано Декларантом не позднее шести лет, следующих за днем возникновения суммы переплаты.</w:t>
      </w:r>
    </w:p>
    <w:p w14:paraId="0B653CFC" w14:textId="77777777" w:rsidR="00553EB6" w:rsidRPr="009F508D"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51</w:t>
      </w:r>
      <w:r w:rsidR="00F65202">
        <w:rPr>
          <w:rFonts w:ascii="Times New Roman" w:eastAsia="Times New Roman" w:hAnsi="Times New Roman" w:cs="Times New Roman"/>
          <w:color w:val="2B2B2B"/>
          <w:sz w:val="24"/>
          <w:szCs w:val="24"/>
          <w:lang w:eastAsia="ru-RU"/>
        </w:rPr>
        <w:t>. В ячейку 064</w:t>
      </w:r>
      <w:r w:rsidR="00553EB6" w:rsidRPr="009F508D">
        <w:rPr>
          <w:rFonts w:ascii="Times New Roman" w:eastAsia="Times New Roman" w:hAnsi="Times New Roman" w:cs="Times New Roman"/>
          <w:color w:val="2B2B2B"/>
          <w:sz w:val="24"/>
          <w:szCs w:val="24"/>
          <w:lang w:eastAsia="ru-RU"/>
        </w:rPr>
        <w:t xml:space="preserve"> переносится положительное значение ячейки 0</w:t>
      </w:r>
      <w:r w:rsidR="00F65202">
        <w:rPr>
          <w:rFonts w:ascii="Times New Roman" w:eastAsia="Times New Roman" w:hAnsi="Times New Roman" w:cs="Times New Roman"/>
          <w:color w:val="2B2B2B"/>
          <w:sz w:val="24"/>
          <w:szCs w:val="24"/>
          <w:lang w:eastAsia="ru-RU"/>
        </w:rPr>
        <w:t>62, т.е. «</w:t>
      </w:r>
      <w:r w:rsidR="00553EB6" w:rsidRPr="009F508D">
        <w:rPr>
          <w:rFonts w:ascii="Times New Roman" w:eastAsia="Times New Roman" w:hAnsi="Times New Roman" w:cs="Times New Roman"/>
          <w:color w:val="2B2B2B"/>
          <w:sz w:val="24"/>
          <w:szCs w:val="24"/>
          <w:lang w:eastAsia="ru-RU"/>
        </w:rPr>
        <w:t>Подоходный налог к уплате</w:t>
      </w:r>
      <w:r w:rsidR="00F65202">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Эту сумму необходимо оплатить до </w:t>
      </w:r>
      <w:r w:rsidR="00F65202" w:rsidRPr="00F65202">
        <w:rPr>
          <w:rFonts w:ascii="Times New Roman" w:eastAsia="Times New Roman" w:hAnsi="Times New Roman" w:cs="Times New Roman"/>
          <w:color w:val="2B2B2B"/>
          <w:sz w:val="24"/>
          <w:szCs w:val="24"/>
          <w:lang w:eastAsia="ru-RU"/>
        </w:rPr>
        <w:t xml:space="preserve">даты представления </w:t>
      </w:r>
      <w:r w:rsidR="00F65202" w:rsidRPr="009F508D">
        <w:rPr>
          <w:rFonts w:ascii="Times New Roman" w:eastAsia="Times New Roman" w:hAnsi="Times New Roman" w:cs="Times New Roman"/>
          <w:color w:val="2B2B2B"/>
          <w:sz w:val="24"/>
          <w:szCs w:val="24"/>
          <w:lang w:eastAsia="ru-RU"/>
        </w:rPr>
        <w:t>Декларации</w:t>
      </w:r>
      <w:r w:rsidR="00F65202" w:rsidRPr="00F65202">
        <w:rPr>
          <w:rFonts w:ascii="Times New Roman" w:eastAsia="Times New Roman" w:hAnsi="Times New Roman" w:cs="Times New Roman"/>
          <w:color w:val="2B2B2B"/>
          <w:sz w:val="24"/>
          <w:szCs w:val="24"/>
          <w:lang w:eastAsia="ru-RU"/>
        </w:rPr>
        <w:t xml:space="preserve">, установленной </w:t>
      </w:r>
      <w:r w:rsidR="00F65202">
        <w:rPr>
          <w:rFonts w:ascii="Times New Roman" w:eastAsia="Times New Roman" w:hAnsi="Times New Roman" w:cs="Times New Roman"/>
          <w:color w:val="2B2B2B"/>
          <w:sz w:val="24"/>
          <w:szCs w:val="24"/>
          <w:lang w:eastAsia="ru-RU"/>
        </w:rPr>
        <w:t>Налоговым К</w:t>
      </w:r>
      <w:r w:rsidR="00F65202" w:rsidRPr="00F65202">
        <w:rPr>
          <w:rFonts w:ascii="Times New Roman" w:eastAsia="Times New Roman" w:hAnsi="Times New Roman" w:cs="Times New Roman"/>
          <w:color w:val="2B2B2B"/>
          <w:sz w:val="24"/>
          <w:szCs w:val="24"/>
          <w:lang w:eastAsia="ru-RU"/>
        </w:rPr>
        <w:t>одексом</w:t>
      </w:r>
      <w:r w:rsidR="00553EB6" w:rsidRPr="009F508D">
        <w:rPr>
          <w:rFonts w:ascii="Times New Roman" w:eastAsia="Times New Roman" w:hAnsi="Times New Roman" w:cs="Times New Roman"/>
          <w:color w:val="2B2B2B"/>
          <w:sz w:val="24"/>
          <w:szCs w:val="24"/>
          <w:lang w:eastAsia="ru-RU"/>
        </w:rPr>
        <w:t>.</w:t>
      </w:r>
    </w:p>
    <w:p w14:paraId="45E146EB" w14:textId="77777777" w:rsidR="00C24463" w:rsidRDefault="00A767E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52</w:t>
      </w:r>
      <w:r w:rsidR="00553EB6" w:rsidRPr="009F508D">
        <w:rPr>
          <w:rFonts w:ascii="Times New Roman" w:eastAsia="Times New Roman" w:hAnsi="Times New Roman" w:cs="Times New Roman"/>
          <w:color w:val="2B2B2B"/>
          <w:sz w:val="24"/>
          <w:szCs w:val="24"/>
          <w:lang w:eastAsia="ru-RU"/>
        </w:rPr>
        <w:t>. В ячейке 0</w:t>
      </w:r>
      <w:r w:rsidR="00F65202">
        <w:rPr>
          <w:rFonts w:ascii="Times New Roman" w:eastAsia="Times New Roman" w:hAnsi="Times New Roman" w:cs="Times New Roman"/>
          <w:color w:val="2B2B2B"/>
          <w:sz w:val="24"/>
          <w:szCs w:val="24"/>
          <w:lang w:eastAsia="ru-RU"/>
        </w:rPr>
        <w:t>65</w:t>
      </w:r>
      <w:r w:rsidR="00553EB6" w:rsidRPr="009F508D">
        <w:rPr>
          <w:rFonts w:ascii="Times New Roman" w:eastAsia="Times New Roman" w:hAnsi="Times New Roman" w:cs="Times New Roman"/>
          <w:color w:val="2B2B2B"/>
          <w:sz w:val="24"/>
          <w:szCs w:val="24"/>
          <w:lang w:eastAsia="ru-RU"/>
        </w:rPr>
        <w:t xml:space="preserve"> указывается сумма дохода Декларанта, оставшаяся в его распоряжении после уплаты подоходного налога, отчислений по государственному социальному страхованию, фактически уплаченных взносов в негосударственный пенсионный фонд: 0</w:t>
      </w:r>
      <w:r w:rsidR="00F65202">
        <w:rPr>
          <w:rFonts w:ascii="Times New Roman" w:eastAsia="Times New Roman" w:hAnsi="Times New Roman" w:cs="Times New Roman"/>
          <w:color w:val="2B2B2B"/>
          <w:sz w:val="24"/>
          <w:szCs w:val="24"/>
          <w:lang w:eastAsia="ru-RU"/>
        </w:rPr>
        <w:t>65</w:t>
      </w:r>
      <w:r w:rsidR="00553EB6" w:rsidRPr="009F508D">
        <w:rPr>
          <w:rFonts w:ascii="Times New Roman" w:eastAsia="Times New Roman" w:hAnsi="Times New Roman" w:cs="Times New Roman"/>
          <w:color w:val="2B2B2B"/>
          <w:sz w:val="24"/>
          <w:szCs w:val="24"/>
          <w:lang w:eastAsia="ru-RU"/>
        </w:rPr>
        <w:t>=050-053-056</w:t>
      </w:r>
      <w:r w:rsidR="002F264D">
        <w:rPr>
          <w:rFonts w:ascii="Times New Roman" w:eastAsia="Times New Roman" w:hAnsi="Times New Roman" w:cs="Times New Roman"/>
          <w:color w:val="2B2B2B"/>
          <w:sz w:val="24"/>
          <w:szCs w:val="24"/>
          <w:lang w:eastAsia="ru-RU"/>
        </w:rPr>
        <w:t xml:space="preserve">. </w:t>
      </w:r>
    </w:p>
    <w:p w14:paraId="6E6A8820" w14:textId="77777777" w:rsidR="00553EB6" w:rsidRPr="009F508D" w:rsidRDefault="002F264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53</w:t>
      </w:r>
      <w:r w:rsidR="00553EB6" w:rsidRPr="009F508D">
        <w:rPr>
          <w:rFonts w:ascii="Times New Roman" w:eastAsia="Times New Roman" w:hAnsi="Times New Roman" w:cs="Times New Roman"/>
          <w:color w:val="2B2B2B"/>
          <w:sz w:val="24"/>
          <w:szCs w:val="24"/>
          <w:lang w:eastAsia="ru-RU"/>
        </w:rPr>
        <w:t xml:space="preserve">. В нижней части формы Декларации заполненные Декларантом приложения отмечаются знаком </w:t>
      </w:r>
      <w:r>
        <w:rPr>
          <w:rFonts w:ascii="Times New Roman" w:eastAsia="Times New Roman" w:hAnsi="Times New Roman" w:cs="Times New Roman"/>
          <w:color w:val="2B2B2B"/>
          <w:sz w:val="24"/>
          <w:szCs w:val="24"/>
          <w:lang w:eastAsia="ru-RU"/>
        </w:rPr>
        <w:t>«X»</w:t>
      </w:r>
      <w:r w:rsidR="00553EB6" w:rsidRPr="009F508D">
        <w:rPr>
          <w:rFonts w:ascii="Times New Roman" w:eastAsia="Times New Roman" w:hAnsi="Times New Roman" w:cs="Times New Roman"/>
          <w:color w:val="2B2B2B"/>
          <w:sz w:val="24"/>
          <w:szCs w:val="24"/>
          <w:lang w:eastAsia="ru-RU"/>
        </w:rPr>
        <w:t>, что будет являться подтверждением представления того или иного приложения к Декларации.</w:t>
      </w:r>
    </w:p>
    <w:p w14:paraId="07F51CE7" w14:textId="77777777" w:rsidR="00ED51A0" w:rsidRPr="009F508D" w:rsidRDefault="00ED51A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61628556" w14:textId="77777777" w:rsidR="00EF07D0" w:rsidRPr="00D5291E"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D5291E">
        <w:rPr>
          <w:rFonts w:ascii="Times New Roman" w:eastAsia="Times New Roman" w:hAnsi="Times New Roman" w:cs="Times New Roman"/>
          <w:b/>
          <w:bCs/>
          <w:color w:val="2B2B2B"/>
          <w:sz w:val="24"/>
          <w:szCs w:val="24"/>
          <w:lang w:eastAsia="ru-RU"/>
        </w:rPr>
        <w:t xml:space="preserve">Глава 3. Заполнение приложения 1 </w:t>
      </w:r>
    </w:p>
    <w:p w14:paraId="1BA20FA8" w14:textId="77777777" w:rsidR="000D0091" w:rsidRPr="00D5291E" w:rsidRDefault="00D5291E"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Pr>
          <w:rFonts w:ascii="Times New Roman" w:eastAsia="Times New Roman" w:hAnsi="Times New Roman" w:cs="Times New Roman"/>
          <w:b/>
          <w:bCs/>
          <w:color w:val="2B2B2B"/>
          <w:sz w:val="24"/>
          <w:szCs w:val="24"/>
          <w:lang w:eastAsia="ru-RU"/>
        </w:rPr>
        <w:t>«Совокупный годовой доход»</w:t>
      </w:r>
    </w:p>
    <w:p w14:paraId="333F6A96" w14:textId="77777777" w:rsidR="00553EB6" w:rsidRPr="009F508D"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D5291E">
        <w:rPr>
          <w:rFonts w:ascii="Times New Roman" w:eastAsia="Times New Roman" w:hAnsi="Times New Roman" w:cs="Times New Roman"/>
          <w:b/>
          <w:bCs/>
          <w:color w:val="2B2B2B"/>
          <w:sz w:val="24"/>
          <w:szCs w:val="24"/>
          <w:lang w:eastAsia="ru-RU"/>
        </w:rPr>
        <w:t xml:space="preserve"> (FORM STI-155-001)</w:t>
      </w:r>
    </w:p>
    <w:p w14:paraId="22E8CC11" w14:textId="77777777" w:rsidR="00EF07D0" w:rsidRPr="009F508D" w:rsidRDefault="00EF07D0"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p>
    <w:p w14:paraId="57E97E44" w14:textId="77777777" w:rsidR="00EF07D0" w:rsidRPr="009F508D" w:rsidRDefault="002A7C11"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3.1. Заполнение р</w:t>
      </w:r>
      <w:r w:rsidR="00EF07D0" w:rsidRPr="009F508D">
        <w:rPr>
          <w:rFonts w:ascii="Times New Roman" w:hAnsi="Times New Roman" w:cs="Times New Roman"/>
          <w:b/>
          <w:sz w:val="24"/>
          <w:szCs w:val="24"/>
        </w:rPr>
        <w:t>аздел</w:t>
      </w:r>
      <w:r w:rsidR="00D0578A">
        <w:rPr>
          <w:rFonts w:ascii="Times New Roman" w:hAnsi="Times New Roman" w:cs="Times New Roman"/>
          <w:b/>
          <w:sz w:val="24"/>
          <w:szCs w:val="24"/>
        </w:rPr>
        <w:t>а</w:t>
      </w:r>
      <w:r w:rsidR="00EF07D0" w:rsidRPr="009F508D">
        <w:rPr>
          <w:rFonts w:ascii="Times New Roman" w:hAnsi="Times New Roman" w:cs="Times New Roman"/>
          <w:b/>
          <w:sz w:val="24"/>
          <w:szCs w:val="24"/>
        </w:rPr>
        <w:t xml:space="preserve"> </w:t>
      </w:r>
      <w:r w:rsidR="00EF07D0" w:rsidRPr="009F508D">
        <w:rPr>
          <w:rFonts w:ascii="Times New Roman" w:hAnsi="Times New Roman" w:cs="Times New Roman"/>
          <w:b/>
          <w:sz w:val="24"/>
          <w:szCs w:val="24"/>
          <w:lang w:val="en-US"/>
        </w:rPr>
        <w:t>I</w:t>
      </w:r>
      <w:r w:rsidR="00EF07D0" w:rsidRPr="009F508D">
        <w:rPr>
          <w:rFonts w:ascii="Times New Roman" w:hAnsi="Times New Roman" w:cs="Times New Roman"/>
          <w:b/>
          <w:sz w:val="24"/>
          <w:szCs w:val="24"/>
        </w:rPr>
        <w:t xml:space="preserve"> «Облагаемые доходы»</w:t>
      </w:r>
    </w:p>
    <w:p w14:paraId="339DEB98" w14:textId="77777777" w:rsidR="00EF07D0" w:rsidRPr="009F508D" w:rsidRDefault="00EF07D0"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4C63E77B" w14:textId="77777777" w:rsidR="00553EB6" w:rsidRPr="009F508D" w:rsidRDefault="00D5291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В ячейке 150 указываются доходы Декларанта, полученные от трудовых отношений с работодателем:</w:t>
      </w:r>
    </w:p>
    <w:p w14:paraId="2FB43B8B"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оплата труда, включая вознаграждения, гарантийные, компенсационные и другие выплаты, предусмотренные трудовым законодательством Кыргызской Республики;</w:t>
      </w:r>
    </w:p>
    <w:p w14:paraId="305CFF8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стоимость полученных работником товаров, выполненных в интересах работника работ, оказанных работнику услуг в качестве трудовой компенсации;</w:t>
      </w:r>
    </w:p>
    <w:p w14:paraId="7AC3316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оплата работодателем стоимости товаров, работ, услуг, полученных работником от третьих лиц;</w:t>
      </w:r>
    </w:p>
    <w:p w14:paraId="2D4A72EA" w14:textId="77777777" w:rsidR="00A348FD" w:rsidRPr="009F508D" w:rsidRDefault="00EB6B0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г</w:t>
      </w:r>
      <w:r w:rsidR="00553EB6" w:rsidRPr="009F508D">
        <w:rPr>
          <w:rFonts w:ascii="Times New Roman" w:eastAsia="Times New Roman" w:hAnsi="Times New Roman" w:cs="Times New Roman"/>
          <w:color w:val="2B2B2B"/>
          <w:sz w:val="24"/>
          <w:szCs w:val="24"/>
          <w:lang w:eastAsia="ru-RU"/>
        </w:rPr>
        <w:t>) суммы страховых премий, выплачиваемые работодателем по договорам страхования своих работников</w:t>
      </w:r>
      <w:r w:rsidR="00992657" w:rsidRPr="009F508D">
        <w:rPr>
          <w:rFonts w:ascii="Times New Roman" w:eastAsia="Times New Roman" w:hAnsi="Times New Roman" w:cs="Times New Roman"/>
          <w:color w:val="2B2B2B"/>
          <w:sz w:val="24"/>
          <w:szCs w:val="24"/>
          <w:lang w:eastAsia="ru-RU"/>
        </w:rPr>
        <w:t>;</w:t>
      </w:r>
    </w:p>
    <w:p w14:paraId="1C274DA8" w14:textId="77777777" w:rsidR="007333E1" w:rsidRPr="009F508D" w:rsidRDefault="00D5291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ячейке 151 указываются доходы, полученные в форме материальной выгоды</w:t>
      </w:r>
      <w:r>
        <w:rPr>
          <w:rFonts w:ascii="Times New Roman" w:eastAsia="Times New Roman" w:hAnsi="Times New Roman" w:cs="Times New Roman"/>
          <w:color w:val="2B2B2B"/>
          <w:sz w:val="24"/>
          <w:szCs w:val="24"/>
          <w:lang w:eastAsia="ru-RU"/>
        </w:rPr>
        <w:t xml:space="preserve"> в виде</w:t>
      </w:r>
      <w:r w:rsidR="00553EB6" w:rsidRPr="009F508D">
        <w:rPr>
          <w:rFonts w:ascii="Times New Roman" w:eastAsia="Times New Roman" w:hAnsi="Times New Roman" w:cs="Times New Roman"/>
          <w:color w:val="2B2B2B"/>
          <w:sz w:val="24"/>
          <w:szCs w:val="24"/>
          <w:lang w:eastAsia="ru-RU"/>
        </w:rPr>
        <w:t>:</w:t>
      </w:r>
    </w:p>
    <w:p w14:paraId="2ADAE6EC" w14:textId="77777777" w:rsidR="007333E1" w:rsidRPr="009F508D" w:rsidRDefault="007333E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а) </w:t>
      </w:r>
      <w:r w:rsidRPr="009F508D">
        <w:rPr>
          <w:rFonts w:ascii="Times New Roman" w:eastAsia="Times New Roman" w:hAnsi="Times New Roman" w:cs="Times New Roman"/>
          <w:sz w:val="24"/>
          <w:szCs w:val="24"/>
        </w:rPr>
        <w:t>предоставление беспроцентного займа или кредита, исламского финансирования, а также займа, кредита, исламского финансирования под процентный доход ниже учетной ставки процента Национального банка на момент образования долга;</w:t>
      </w:r>
    </w:p>
    <w:p w14:paraId="2AD9AAC0" w14:textId="77777777" w:rsidR="007333E1" w:rsidRPr="009F508D" w:rsidRDefault="007333E1" w:rsidP="00C43CA7">
      <w:pPr>
        <w:spacing w:after="0" w:line="240" w:lineRule="auto"/>
        <w:jc w:val="both"/>
        <w:rPr>
          <w:rFonts w:ascii="Times New Roman" w:eastAsia="Times New Roman" w:hAnsi="Times New Roman" w:cs="Times New Roman"/>
          <w:sz w:val="24"/>
          <w:szCs w:val="24"/>
        </w:rPr>
      </w:pPr>
      <w:r w:rsidRPr="009F508D">
        <w:rPr>
          <w:rFonts w:ascii="Times New Roman" w:eastAsia="Times New Roman" w:hAnsi="Times New Roman" w:cs="Times New Roman"/>
          <w:sz w:val="24"/>
          <w:szCs w:val="24"/>
        </w:rPr>
        <w:t xml:space="preserve">         б) предоставление товара на безвозмездной основе;</w:t>
      </w:r>
    </w:p>
    <w:p w14:paraId="7B78585F" w14:textId="77777777" w:rsidR="00553EB6" w:rsidRPr="009F508D" w:rsidRDefault="007333E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sz w:val="24"/>
          <w:szCs w:val="24"/>
        </w:rPr>
        <w:t>в) предоставление работодателем скидки при реализации товара работнику</w:t>
      </w:r>
    </w:p>
    <w:p w14:paraId="52E31F6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Пример. Физическое лицо 1 марта отчетного года получило заем без процентов в сумме 50000 сомов на 6 месяцев. На момент получения займа учетная ставка Национального банка Кыргызской Республики составила 8%. Заем возвращен 31 августа отчетного года в полном размере.</w:t>
      </w:r>
    </w:p>
    <w:p w14:paraId="6E39C6F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Рассчитывается сумма выгоды, полученной физическим лицом:</w:t>
      </w:r>
    </w:p>
    <w:p w14:paraId="3992727B"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50000 сомов </w:t>
      </w:r>
      <w:r w:rsidRPr="009F508D">
        <w:rPr>
          <w:rFonts w:ascii="Cambria Math" w:eastAsia="Times New Roman" w:hAnsi="Cambria Math" w:cs="Cambria Math"/>
          <w:color w:val="2B2B2B"/>
          <w:sz w:val="24"/>
          <w:szCs w:val="24"/>
          <w:lang w:eastAsia="ru-RU"/>
        </w:rPr>
        <w:t>⨯</w:t>
      </w:r>
      <w:r w:rsidRPr="009F508D">
        <w:rPr>
          <w:rFonts w:ascii="Times New Roman" w:eastAsia="Times New Roman" w:hAnsi="Times New Roman" w:cs="Times New Roman"/>
          <w:color w:val="2B2B2B"/>
          <w:sz w:val="24"/>
          <w:szCs w:val="24"/>
          <w:lang w:eastAsia="ru-RU"/>
        </w:rPr>
        <w:t> 8% / 100% / 365 дней в году </w:t>
      </w:r>
      <w:r w:rsidRPr="009F508D">
        <w:rPr>
          <w:rFonts w:ascii="Cambria Math" w:eastAsia="Times New Roman" w:hAnsi="Cambria Math" w:cs="Cambria Math"/>
          <w:color w:val="2B2B2B"/>
          <w:sz w:val="24"/>
          <w:szCs w:val="24"/>
          <w:lang w:eastAsia="ru-RU"/>
        </w:rPr>
        <w:t>⨯</w:t>
      </w:r>
      <w:r w:rsidRPr="009F508D">
        <w:rPr>
          <w:rFonts w:ascii="Times New Roman" w:eastAsia="Times New Roman" w:hAnsi="Times New Roman" w:cs="Times New Roman"/>
          <w:color w:val="2B2B2B"/>
          <w:sz w:val="24"/>
          <w:szCs w:val="24"/>
          <w:lang w:eastAsia="ru-RU"/>
        </w:rPr>
        <w:t> 184 дня использования займа = 2016 сомов.</w:t>
      </w:r>
    </w:p>
    <w:p w14:paraId="423EABA1"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Таким образом, физическое лицо получило материальную выгоду в сумме 2016 сомов, которые не были им оплачены за пользование займом. Эта сумма должна быть </w:t>
      </w:r>
      <w:r w:rsidRPr="00D5291E">
        <w:rPr>
          <w:rFonts w:ascii="Times New Roman" w:eastAsia="Times New Roman" w:hAnsi="Times New Roman" w:cs="Times New Roman"/>
          <w:color w:val="2B2B2B"/>
          <w:sz w:val="24"/>
          <w:szCs w:val="24"/>
          <w:lang w:eastAsia="ru-RU"/>
        </w:rPr>
        <w:t xml:space="preserve">включена в ячейку 151 </w:t>
      </w:r>
      <w:r w:rsidR="00781B85" w:rsidRPr="00D5291E">
        <w:rPr>
          <w:rFonts w:ascii="Times New Roman" w:eastAsia="Times New Roman" w:hAnsi="Times New Roman" w:cs="Times New Roman"/>
          <w:color w:val="2B2B2B"/>
          <w:sz w:val="24"/>
          <w:szCs w:val="24"/>
          <w:lang w:eastAsia="ru-RU"/>
        </w:rPr>
        <w:t xml:space="preserve">раздела 1 </w:t>
      </w:r>
      <w:r w:rsidRPr="00D5291E">
        <w:rPr>
          <w:rFonts w:ascii="Times New Roman" w:eastAsia="Times New Roman" w:hAnsi="Times New Roman" w:cs="Times New Roman"/>
          <w:color w:val="2B2B2B"/>
          <w:sz w:val="24"/>
          <w:szCs w:val="24"/>
          <w:lang w:eastAsia="ru-RU"/>
        </w:rPr>
        <w:t>приложения 1 к Декларации</w:t>
      </w:r>
      <w:r w:rsidRPr="009F508D">
        <w:rPr>
          <w:rFonts w:ascii="Times New Roman" w:eastAsia="Times New Roman" w:hAnsi="Times New Roman" w:cs="Times New Roman"/>
          <w:color w:val="2B2B2B"/>
          <w:sz w:val="24"/>
          <w:szCs w:val="24"/>
          <w:lang w:eastAsia="ru-RU"/>
        </w:rPr>
        <w:t xml:space="preserve"> и будет увеличивать доход Декларанта. Если материальная выгода получена от работодателя, то налог удержит работодатель. Сумма удержанного и уплаченного налога будет указана в справке работодателя, выданной работнику для заполнения Декларации. Если материальная выгода получена не от работодателя, то доход в сумме материальной выгоды необходимо включить в Декларацию самостоятельно.</w:t>
      </w:r>
    </w:p>
    <w:p w14:paraId="794B1C3F" w14:textId="77777777" w:rsidR="00553EB6" w:rsidRPr="009F508D" w:rsidRDefault="00D5291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В ячейке 152 указывается стоимость безвозмездно полученных активов</w:t>
      </w:r>
      <w:r>
        <w:rPr>
          <w:rFonts w:ascii="Times New Roman" w:eastAsia="Times New Roman" w:hAnsi="Times New Roman" w:cs="Times New Roman"/>
          <w:color w:val="2B2B2B"/>
          <w:sz w:val="24"/>
          <w:szCs w:val="24"/>
          <w:lang w:eastAsia="ru-RU"/>
        </w:rPr>
        <w:t>,</w:t>
      </w:r>
      <w:r w:rsidR="00992657" w:rsidRPr="009F508D">
        <w:rPr>
          <w:rFonts w:ascii="Times New Roman" w:eastAsia="Times New Roman" w:hAnsi="Times New Roman" w:cs="Times New Roman"/>
          <w:color w:val="2B2B2B"/>
          <w:sz w:val="24"/>
          <w:szCs w:val="24"/>
          <w:lang w:eastAsia="ru-RU"/>
        </w:rPr>
        <w:t xml:space="preserve"> включая виртуальные активы</w:t>
      </w:r>
      <w:r w:rsidR="00553EB6" w:rsidRPr="009F508D">
        <w:rPr>
          <w:rFonts w:ascii="Times New Roman" w:eastAsia="Times New Roman" w:hAnsi="Times New Roman" w:cs="Times New Roman"/>
          <w:color w:val="2B2B2B"/>
          <w:sz w:val="24"/>
          <w:szCs w:val="24"/>
          <w:lang w:eastAsia="ru-RU"/>
        </w:rPr>
        <w:t xml:space="preserve">. Здесь должны быть отражены подарки в виде товаров и других активов, которые получены не от близких родственников (например, от коллег или организации). Стоимость подарков или наследства от близких родственников как необлагаемых доходов указывается в </w:t>
      </w:r>
      <w:r w:rsidR="00553EB6" w:rsidRPr="00EB1C87">
        <w:rPr>
          <w:rFonts w:ascii="Times New Roman" w:eastAsia="Times New Roman" w:hAnsi="Times New Roman" w:cs="Times New Roman"/>
          <w:color w:val="2B2B2B"/>
          <w:sz w:val="24"/>
          <w:szCs w:val="24"/>
          <w:lang w:eastAsia="ru-RU"/>
        </w:rPr>
        <w:t xml:space="preserve">ячейке </w:t>
      </w:r>
      <w:r w:rsidR="00EB1C87" w:rsidRPr="00EB1C87">
        <w:rPr>
          <w:rFonts w:ascii="Times New Roman" w:eastAsia="Times New Roman" w:hAnsi="Times New Roman" w:cs="Times New Roman"/>
          <w:color w:val="2B2B2B"/>
          <w:sz w:val="24"/>
          <w:szCs w:val="24"/>
          <w:lang w:eastAsia="ru-RU"/>
        </w:rPr>
        <w:t>18</w:t>
      </w:r>
      <w:r w:rsidR="00420351">
        <w:rPr>
          <w:rFonts w:ascii="Times New Roman" w:eastAsia="Times New Roman" w:hAnsi="Times New Roman" w:cs="Times New Roman"/>
          <w:color w:val="2B2B2B"/>
          <w:sz w:val="24"/>
          <w:szCs w:val="24"/>
          <w:lang w:eastAsia="ru-RU"/>
        </w:rPr>
        <w:t>0</w:t>
      </w:r>
      <w:r w:rsidR="00781B85" w:rsidRPr="00EB1C87">
        <w:rPr>
          <w:rFonts w:ascii="Times New Roman" w:eastAsia="Times New Roman" w:hAnsi="Times New Roman" w:cs="Times New Roman"/>
          <w:color w:val="2B2B2B"/>
          <w:sz w:val="24"/>
          <w:szCs w:val="24"/>
          <w:lang w:eastAsia="ru-RU"/>
        </w:rPr>
        <w:t xml:space="preserve"> раздела 2 </w:t>
      </w:r>
      <w:r w:rsidR="00553EB6" w:rsidRPr="00EB1C87">
        <w:rPr>
          <w:rFonts w:ascii="Times New Roman" w:eastAsia="Times New Roman" w:hAnsi="Times New Roman" w:cs="Times New Roman"/>
          <w:color w:val="2B2B2B"/>
          <w:sz w:val="24"/>
          <w:szCs w:val="24"/>
          <w:lang w:eastAsia="ru-RU"/>
        </w:rPr>
        <w:t xml:space="preserve"> приложения </w:t>
      </w:r>
      <w:r w:rsidR="00781B85" w:rsidRPr="00EB1C87">
        <w:rPr>
          <w:rFonts w:ascii="Times New Roman" w:eastAsia="Times New Roman" w:hAnsi="Times New Roman" w:cs="Times New Roman"/>
          <w:color w:val="2B2B2B"/>
          <w:sz w:val="24"/>
          <w:szCs w:val="24"/>
          <w:lang w:eastAsia="ru-RU"/>
        </w:rPr>
        <w:t>1</w:t>
      </w:r>
      <w:r w:rsidR="00553EB6" w:rsidRPr="00EB1C87">
        <w:rPr>
          <w:rFonts w:ascii="Times New Roman" w:eastAsia="Times New Roman" w:hAnsi="Times New Roman" w:cs="Times New Roman"/>
          <w:color w:val="2B2B2B"/>
          <w:sz w:val="24"/>
          <w:szCs w:val="24"/>
          <w:lang w:eastAsia="ru-RU"/>
        </w:rPr>
        <w:t xml:space="preserve"> к Декларации.</w:t>
      </w:r>
    </w:p>
    <w:p w14:paraId="51879825" w14:textId="77777777" w:rsidR="00893532" w:rsidRPr="009F508D" w:rsidRDefault="00EB1C8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xml:space="preserve">. В ячейке 153 </w:t>
      </w:r>
      <w:r w:rsidR="00B443E4" w:rsidRPr="009F508D">
        <w:rPr>
          <w:rFonts w:ascii="Times New Roman" w:eastAsia="Times New Roman" w:hAnsi="Times New Roman" w:cs="Times New Roman"/>
          <w:color w:val="2B2B2B"/>
          <w:sz w:val="24"/>
          <w:szCs w:val="24"/>
          <w:lang w:eastAsia="ru-RU"/>
        </w:rPr>
        <w:t xml:space="preserve">указывается </w:t>
      </w:r>
      <w:r w:rsidR="00893532" w:rsidRPr="009F508D">
        <w:rPr>
          <w:rFonts w:ascii="Times New Roman" w:eastAsia="Times New Roman" w:hAnsi="Times New Roman" w:cs="Times New Roman"/>
          <w:color w:val="2B2B2B"/>
          <w:sz w:val="24"/>
          <w:szCs w:val="24"/>
          <w:lang w:eastAsia="ru-RU"/>
        </w:rPr>
        <w:t xml:space="preserve">процентный доход, доход по договору страхования, в том числе по исламским принципам страхования, </w:t>
      </w:r>
      <w:r w:rsidRPr="00EB1C87">
        <w:rPr>
          <w:rFonts w:ascii="Times New Roman" w:eastAsia="Times New Roman" w:hAnsi="Times New Roman" w:cs="Times New Roman"/>
          <w:color w:val="2B2B2B"/>
          <w:sz w:val="24"/>
          <w:szCs w:val="24"/>
          <w:lang w:eastAsia="ru-RU"/>
        </w:rPr>
        <w:t>сумма которого определяется следующим образом:</w:t>
      </w:r>
    </w:p>
    <w:p w14:paraId="59E495A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в случае если процентный доход был получен из других источников в Кыргызской Республике, подоходный налог был удержан у источника выплаты и об этом имеются подтверждающие документы, полученная Декларантом сумма процентного дохода включается в данную ячейку;</w:t>
      </w:r>
    </w:p>
    <w:p w14:paraId="314D720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в случае если процентный доход получен от зарубежных организаций (в том числе банков), он является облагаемым. При этом в данную ячейку включается полная сумма начисленного процентного дохода;</w:t>
      </w:r>
    </w:p>
    <w:p w14:paraId="031C019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в случае если процентный доход, полученный от зарубежной организации, был обложен у источника дохода или Декларант самостоятельно уплатил налог в иностранном государстве, сумма удержанного у источника дохода или самостоятельно уплаченного налога должна быть подтверждена документом об удержании или уплате налога, указанным в пункте</w:t>
      </w:r>
      <w:r w:rsidR="0004003A">
        <w:rPr>
          <w:rFonts w:ascii="Times New Roman" w:eastAsia="Times New Roman" w:hAnsi="Times New Roman" w:cs="Times New Roman"/>
          <w:color w:val="2B2B2B"/>
          <w:sz w:val="24"/>
          <w:szCs w:val="24"/>
          <w:lang w:eastAsia="ru-RU"/>
        </w:rPr>
        <w:t xml:space="preserve"> 48</w:t>
      </w:r>
      <w:r w:rsidRPr="009F508D">
        <w:rPr>
          <w:rFonts w:ascii="Times New Roman" w:eastAsia="Times New Roman" w:hAnsi="Times New Roman" w:cs="Times New Roman"/>
          <w:color w:val="2B2B2B"/>
          <w:sz w:val="24"/>
          <w:szCs w:val="24"/>
          <w:lang w:eastAsia="ru-RU"/>
        </w:rPr>
        <w:t xml:space="preserve"> настоящего Порядка;</w:t>
      </w:r>
    </w:p>
    <w:p w14:paraId="6474995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г) сумма налога, уплаченная Декларантом в иностранном государстве, зачитывается при расчете налогового обязательства при наличии соглашения об устранении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соглашения;</w:t>
      </w:r>
    </w:p>
    <w:p w14:paraId="682ADED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д) сумма начисленного процентного дохода, включая удержанный налог, указывается в ячейке 153. Налог, подлежащий зачету в соответствии с соглашением, включается в ячейку </w:t>
      </w:r>
      <w:r w:rsidRPr="009F508D">
        <w:rPr>
          <w:rFonts w:ascii="Times New Roman" w:eastAsia="Times New Roman" w:hAnsi="Times New Roman" w:cs="Times New Roman"/>
          <w:color w:val="2B2B2B"/>
          <w:sz w:val="24"/>
          <w:szCs w:val="24"/>
          <w:lang w:eastAsia="ru-RU"/>
        </w:rPr>
        <w:lastRenderedPageBreak/>
        <w:t>0</w:t>
      </w:r>
      <w:r w:rsidR="0004003A">
        <w:rPr>
          <w:rFonts w:ascii="Times New Roman" w:eastAsia="Times New Roman" w:hAnsi="Times New Roman" w:cs="Times New Roman"/>
          <w:color w:val="2B2B2B"/>
          <w:sz w:val="24"/>
          <w:szCs w:val="24"/>
          <w:lang w:eastAsia="ru-RU"/>
        </w:rPr>
        <w:t>61</w:t>
      </w:r>
      <w:r w:rsidRPr="009F508D">
        <w:rPr>
          <w:rFonts w:ascii="Times New Roman" w:eastAsia="Times New Roman" w:hAnsi="Times New Roman" w:cs="Times New Roman"/>
          <w:color w:val="2B2B2B"/>
          <w:sz w:val="24"/>
          <w:szCs w:val="24"/>
          <w:lang w:eastAsia="ru-RU"/>
        </w:rPr>
        <w:t xml:space="preserve"> Декларации, но по ставке, не превышающей ставку подоходного налога, установленную в Кыргызской Республике. Пример расчета суммы налога, уплаченной/удержанной в иностранном государстве и подлежащей зачету в счет уплаты подоходного налога в Кыргызской Республике, приведен в пункте </w:t>
      </w:r>
      <w:r w:rsidR="0004003A">
        <w:rPr>
          <w:rFonts w:ascii="Times New Roman" w:eastAsia="Times New Roman" w:hAnsi="Times New Roman" w:cs="Times New Roman"/>
          <w:color w:val="2B2B2B"/>
          <w:sz w:val="24"/>
          <w:szCs w:val="24"/>
          <w:lang w:eastAsia="ru-RU"/>
        </w:rPr>
        <w:t>48</w:t>
      </w:r>
      <w:r w:rsidRPr="009F508D">
        <w:rPr>
          <w:rFonts w:ascii="Times New Roman" w:eastAsia="Times New Roman" w:hAnsi="Times New Roman" w:cs="Times New Roman"/>
          <w:color w:val="2B2B2B"/>
          <w:sz w:val="24"/>
          <w:szCs w:val="24"/>
          <w:lang w:eastAsia="ru-RU"/>
        </w:rPr>
        <w:t xml:space="preserve"> настоящего Порядка;</w:t>
      </w:r>
    </w:p>
    <w:p w14:paraId="4FB3DF3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е) сумма налога, указанна</w:t>
      </w:r>
      <w:r w:rsidR="0004003A">
        <w:rPr>
          <w:rFonts w:ascii="Times New Roman" w:eastAsia="Times New Roman" w:hAnsi="Times New Roman" w:cs="Times New Roman"/>
          <w:color w:val="2B2B2B"/>
          <w:sz w:val="24"/>
          <w:szCs w:val="24"/>
          <w:lang w:eastAsia="ru-RU"/>
        </w:rPr>
        <w:t>я в ячейке 061</w:t>
      </w:r>
      <w:r w:rsidRPr="009F508D">
        <w:rPr>
          <w:rFonts w:ascii="Times New Roman" w:eastAsia="Times New Roman" w:hAnsi="Times New Roman" w:cs="Times New Roman"/>
          <w:color w:val="2B2B2B"/>
          <w:sz w:val="24"/>
          <w:szCs w:val="24"/>
          <w:lang w:eastAsia="ru-RU"/>
        </w:rPr>
        <w:t xml:space="preserve"> Декларации, уменьшает сумму подоходного налога, подлежащую уплате.</w:t>
      </w:r>
    </w:p>
    <w:p w14:paraId="4286CCD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При заполнении данной ячейки необходимо отдельно рассмотреть процентные доходы, которые были получены от отечественных банков и зарубежных банков, в том числе ранее обложенные и не обложенные у источника дохода.</w:t>
      </w:r>
    </w:p>
    <w:p w14:paraId="486C629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60669">
        <w:rPr>
          <w:rFonts w:ascii="Times New Roman" w:eastAsia="Times New Roman" w:hAnsi="Times New Roman" w:cs="Times New Roman"/>
          <w:color w:val="2B2B2B"/>
          <w:sz w:val="24"/>
          <w:szCs w:val="24"/>
          <w:lang w:eastAsia="ru-RU"/>
        </w:rPr>
        <w:t>Процентный доход от вкладов в отечественные банки является необлагаемым, поэтому не отражается в данной ячейке, а указывается в ячейке</w:t>
      </w:r>
      <w:r w:rsidR="006B0F77" w:rsidRPr="00960669">
        <w:rPr>
          <w:rFonts w:ascii="Times New Roman" w:eastAsia="Times New Roman" w:hAnsi="Times New Roman" w:cs="Times New Roman"/>
          <w:color w:val="2B2B2B"/>
          <w:sz w:val="24"/>
          <w:szCs w:val="24"/>
          <w:lang w:eastAsia="ru-RU"/>
        </w:rPr>
        <w:t xml:space="preserve"> </w:t>
      </w:r>
      <w:r w:rsidR="0004003A" w:rsidRPr="00960669">
        <w:rPr>
          <w:rFonts w:ascii="Times New Roman" w:eastAsia="Times New Roman" w:hAnsi="Times New Roman" w:cs="Times New Roman"/>
          <w:color w:val="2B2B2B"/>
          <w:sz w:val="24"/>
          <w:szCs w:val="24"/>
          <w:lang w:eastAsia="ru-RU"/>
        </w:rPr>
        <w:t>1</w:t>
      </w:r>
      <w:r w:rsidR="00C24463">
        <w:rPr>
          <w:rFonts w:ascii="Times New Roman" w:eastAsia="Times New Roman" w:hAnsi="Times New Roman" w:cs="Times New Roman"/>
          <w:color w:val="2B2B2B"/>
          <w:sz w:val="24"/>
          <w:szCs w:val="24"/>
          <w:lang w:eastAsia="ru-RU"/>
        </w:rPr>
        <w:t>8</w:t>
      </w:r>
      <w:r w:rsidR="00960669" w:rsidRPr="00960669">
        <w:rPr>
          <w:rFonts w:ascii="Times New Roman" w:eastAsia="Times New Roman" w:hAnsi="Times New Roman" w:cs="Times New Roman"/>
          <w:color w:val="2B2B2B"/>
          <w:sz w:val="24"/>
          <w:szCs w:val="24"/>
          <w:lang w:eastAsia="ru-RU"/>
        </w:rPr>
        <w:t>5</w:t>
      </w:r>
      <w:r w:rsidRPr="00960669">
        <w:rPr>
          <w:rFonts w:ascii="Times New Roman" w:eastAsia="Times New Roman" w:hAnsi="Times New Roman" w:cs="Times New Roman"/>
          <w:color w:val="2B2B2B"/>
          <w:sz w:val="24"/>
          <w:szCs w:val="24"/>
          <w:lang w:eastAsia="ru-RU"/>
        </w:rPr>
        <w:t xml:space="preserve"> </w:t>
      </w:r>
      <w:r w:rsidR="00346C5F" w:rsidRPr="00960669">
        <w:rPr>
          <w:rFonts w:ascii="Times New Roman" w:eastAsia="Times New Roman" w:hAnsi="Times New Roman" w:cs="Times New Roman"/>
          <w:color w:val="2B2B2B"/>
          <w:sz w:val="24"/>
          <w:szCs w:val="24"/>
          <w:lang w:eastAsia="ru-RU"/>
        </w:rPr>
        <w:t xml:space="preserve">раздела 2 </w:t>
      </w:r>
      <w:r w:rsidRPr="00960669">
        <w:rPr>
          <w:rFonts w:ascii="Times New Roman" w:eastAsia="Times New Roman" w:hAnsi="Times New Roman" w:cs="Times New Roman"/>
          <w:color w:val="2B2B2B"/>
          <w:sz w:val="24"/>
          <w:szCs w:val="24"/>
          <w:lang w:eastAsia="ru-RU"/>
        </w:rPr>
        <w:t xml:space="preserve">приложения </w:t>
      </w:r>
      <w:r w:rsidR="00346C5F" w:rsidRPr="00960669">
        <w:rPr>
          <w:rFonts w:ascii="Times New Roman" w:eastAsia="Times New Roman" w:hAnsi="Times New Roman" w:cs="Times New Roman"/>
          <w:color w:val="2B2B2B"/>
          <w:sz w:val="24"/>
          <w:szCs w:val="24"/>
          <w:lang w:eastAsia="ru-RU"/>
        </w:rPr>
        <w:t>1</w:t>
      </w:r>
      <w:r w:rsidRPr="00960669">
        <w:rPr>
          <w:rFonts w:ascii="Times New Roman" w:eastAsia="Times New Roman" w:hAnsi="Times New Roman" w:cs="Times New Roman"/>
          <w:color w:val="2B2B2B"/>
          <w:sz w:val="24"/>
          <w:szCs w:val="24"/>
          <w:lang w:eastAsia="ru-RU"/>
        </w:rPr>
        <w:t xml:space="preserve"> к Декларации.</w:t>
      </w:r>
    </w:p>
    <w:p w14:paraId="010F0D95" w14:textId="77777777" w:rsidR="00553EB6" w:rsidRPr="009F508D" w:rsidRDefault="0004003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w:t>
      </w:r>
      <w:r w:rsidR="002A7C11">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В ячейке 154 указываются доходы в виде дивидендов, сумма которых определяется следующим образом:</w:t>
      </w:r>
    </w:p>
    <w:p w14:paraId="3988AE9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не учитываются дивиденды, полученные от отечественных организаций, поскольку в соответствии с Налоговым </w:t>
      </w:r>
      <w:hyperlink r:id="rId8" w:history="1">
        <w:r w:rsidRPr="0004003A">
          <w:rPr>
            <w:rFonts w:ascii="Times New Roman" w:eastAsia="Times New Roman" w:hAnsi="Times New Roman" w:cs="Times New Roman"/>
            <w:color w:val="000000" w:themeColor="text1"/>
            <w:sz w:val="24"/>
            <w:szCs w:val="24"/>
            <w:lang w:eastAsia="ru-RU"/>
          </w:rPr>
          <w:t>кодексом</w:t>
        </w:r>
      </w:hyperlink>
      <w:r w:rsidRPr="009F508D">
        <w:rPr>
          <w:rFonts w:ascii="Times New Roman" w:eastAsia="Times New Roman" w:hAnsi="Times New Roman" w:cs="Times New Roman"/>
          <w:color w:val="2B2B2B"/>
          <w:sz w:val="24"/>
          <w:szCs w:val="24"/>
          <w:lang w:eastAsia="ru-RU"/>
        </w:rPr>
        <w:t> они не облагаются налогом.</w:t>
      </w:r>
    </w:p>
    <w:p w14:paraId="4B9FEB0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Дивиденды, полученные от отечественных организаций, отражаются </w:t>
      </w:r>
      <w:r w:rsidRPr="0004003A">
        <w:rPr>
          <w:rFonts w:ascii="Times New Roman" w:eastAsia="Times New Roman" w:hAnsi="Times New Roman" w:cs="Times New Roman"/>
          <w:color w:val="2B2B2B"/>
          <w:sz w:val="24"/>
          <w:szCs w:val="24"/>
          <w:lang w:eastAsia="ru-RU"/>
        </w:rPr>
        <w:t xml:space="preserve">в ячейке </w:t>
      </w:r>
      <w:r w:rsidR="0004003A" w:rsidRPr="0004003A">
        <w:rPr>
          <w:rFonts w:ascii="Times New Roman" w:eastAsia="Times New Roman" w:hAnsi="Times New Roman" w:cs="Times New Roman"/>
          <w:color w:val="2B2B2B"/>
          <w:sz w:val="24"/>
          <w:szCs w:val="24"/>
          <w:lang w:eastAsia="ru-RU"/>
        </w:rPr>
        <w:t>18</w:t>
      </w:r>
      <w:r w:rsidR="0004003A">
        <w:rPr>
          <w:rFonts w:ascii="Times New Roman" w:eastAsia="Times New Roman" w:hAnsi="Times New Roman" w:cs="Times New Roman"/>
          <w:color w:val="2B2B2B"/>
          <w:sz w:val="24"/>
          <w:szCs w:val="24"/>
          <w:lang w:eastAsia="ru-RU"/>
        </w:rPr>
        <w:t>2</w:t>
      </w:r>
      <w:r w:rsidRPr="0004003A">
        <w:rPr>
          <w:rFonts w:ascii="Times New Roman" w:eastAsia="Times New Roman" w:hAnsi="Times New Roman" w:cs="Times New Roman"/>
          <w:color w:val="2B2B2B"/>
          <w:sz w:val="24"/>
          <w:szCs w:val="24"/>
          <w:lang w:eastAsia="ru-RU"/>
        </w:rPr>
        <w:t xml:space="preserve"> </w:t>
      </w:r>
      <w:r w:rsidR="00B139C6" w:rsidRPr="0004003A">
        <w:rPr>
          <w:rFonts w:ascii="Times New Roman" w:eastAsia="Times New Roman" w:hAnsi="Times New Roman" w:cs="Times New Roman"/>
          <w:color w:val="2B2B2B"/>
          <w:sz w:val="24"/>
          <w:szCs w:val="24"/>
          <w:lang w:eastAsia="ru-RU"/>
        </w:rPr>
        <w:t xml:space="preserve">раздела 2 </w:t>
      </w:r>
      <w:r w:rsidRPr="0004003A">
        <w:rPr>
          <w:rFonts w:ascii="Times New Roman" w:eastAsia="Times New Roman" w:hAnsi="Times New Roman" w:cs="Times New Roman"/>
          <w:color w:val="2B2B2B"/>
          <w:sz w:val="24"/>
          <w:szCs w:val="24"/>
          <w:lang w:eastAsia="ru-RU"/>
        </w:rPr>
        <w:t xml:space="preserve">приложения </w:t>
      </w:r>
      <w:r w:rsidR="00B139C6" w:rsidRPr="0004003A">
        <w:rPr>
          <w:rFonts w:ascii="Times New Roman" w:eastAsia="Times New Roman" w:hAnsi="Times New Roman" w:cs="Times New Roman"/>
          <w:color w:val="2B2B2B"/>
          <w:sz w:val="24"/>
          <w:szCs w:val="24"/>
          <w:lang w:eastAsia="ru-RU"/>
        </w:rPr>
        <w:t>1</w:t>
      </w:r>
      <w:r w:rsidRPr="009F508D">
        <w:rPr>
          <w:rFonts w:ascii="Times New Roman" w:eastAsia="Times New Roman" w:hAnsi="Times New Roman" w:cs="Times New Roman"/>
          <w:color w:val="2B2B2B"/>
          <w:sz w:val="24"/>
          <w:szCs w:val="24"/>
          <w:lang w:eastAsia="ru-RU"/>
        </w:rPr>
        <w:t xml:space="preserve"> к Декларации как необлагаемые доходы;</w:t>
      </w:r>
    </w:p>
    <w:p w14:paraId="5107FB4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учитывается полная сумма дивидендов, полученная от зарубежных организаций, вне зависимости от того, был ли удержан/уплачен налог от этой суммы;</w:t>
      </w:r>
    </w:p>
    <w:p w14:paraId="3A3FB22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в) в случае если от полученной суммы дивидендов за рубежом был удержан/уплачен налог, то данная сумма налога может быть включена в Декларацию в качестве налога, уплаченного в иностранном государстве, при условии, что у Кыргызской Республики с той страной, где Декларант получил дивиденды, имеется соглашение об избежании двойного налогообложения. Сумма налога, удержанная/уплаченная в другом государстве, может быть учтена только по ставке, которая установлена в Кыргызской Республике. Подтверждением удержания суммы налога или ее уплаты служит документ об удержании или уплате налога, указанный в пункте </w:t>
      </w:r>
      <w:r w:rsidR="00420351">
        <w:rPr>
          <w:rFonts w:ascii="Times New Roman" w:eastAsia="Times New Roman" w:hAnsi="Times New Roman" w:cs="Times New Roman"/>
          <w:color w:val="2B2B2B"/>
          <w:sz w:val="24"/>
          <w:szCs w:val="24"/>
          <w:lang w:eastAsia="ru-RU"/>
        </w:rPr>
        <w:t>48</w:t>
      </w:r>
      <w:r w:rsidRPr="009F508D">
        <w:rPr>
          <w:rFonts w:ascii="Times New Roman" w:eastAsia="Times New Roman" w:hAnsi="Times New Roman" w:cs="Times New Roman"/>
          <w:color w:val="2B2B2B"/>
          <w:sz w:val="24"/>
          <w:szCs w:val="24"/>
          <w:lang w:eastAsia="ru-RU"/>
        </w:rPr>
        <w:t xml:space="preserve"> настоящего Порядка.</w:t>
      </w:r>
    </w:p>
    <w:p w14:paraId="38A34AF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Пример расчета суммы налога, удержанной/уплаченной в иностранном государстве и подлежащей зачету в счет уплаты подоходного налога в Кыргызской Республике, приведен в пункте </w:t>
      </w:r>
      <w:r w:rsidR="00420351">
        <w:rPr>
          <w:rFonts w:ascii="Times New Roman" w:eastAsia="Times New Roman" w:hAnsi="Times New Roman" w:cs="Times New Roman"/>
          <w:color w:val="2B2B2B"/>
          <w:sz w:val="24"/>
          <w:szCs w:val="24"/>
          <w:lang w:eastAsia="ru-RU"/>
        </w:rPr>
        <w:t>48</w:t>
      </w:r>
      <w:r w:rsidRPr="009F508D">
        <w:rPr>
          <w:rFonts w:ascii="Times New Roman" w:eastAsia="Times New Roman" w:hAnsi="Times New Roman" w:cs="Times New Roman"/>
          <w:color w:val="2B2B2B"/>
          <w:sz w:val="24"/>
          <w:szCs w:val="24"/>
          <w:lang w:eastAsia="ru-RU"/>
        </w:rPr>
        <w:t xml:space="preserve"> настоящего Порядка.</w:t>
      </w:r>
    </w:p>
    <w:p w14:paraId="6B7F4DF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Сумма налога, удержанная/уплаченная в иностранном государстве и подлежащая зачету в счет уплаты подоходного налога в Кыргызской Республике, указывается в ячейке 0</w:t>
      </w:r>
      <w:r w:rsidR="00420351">
        <w:rPr>
          <w:rFonts w:ascii="Times New Roman" w:eastAsia="Times New Roman" w:hAnsi="Times New Roman" w:cs="Times New Roman"/>
          <w:color w:val="2B2B2B"/>
          <w:sz w:val="24"/>
          <w:szCs w:val="24"/>
          <w:lang w:eastAsia="ru-RU"/>
        </w:rPr>
        <w:t>61</w:t>
      </w:r>
      <w:r w:rsidRPr="009F508D">
        <w:rPr>
          <w:rFonts w:ascii="Times New Roman" w:eastAsia="Times New Roman" w:hAnsi="Times New Roman" w:cs="Times New Roman"/>
          <w:color w:val="2B2B2B"/>
          <w:sz w:val="24"/>
          <w:szCs w:val="24"/>
          <w:lang w:eastAsia="ru-RU"/>
        </w:rPr>
        <w:t xml:space="preserve"> Декларации и уменьшает сумму подоходного налога, подлежащую уплате.</w:t>
      </w:r>
    </w:p>
    <w:p w14:paraId="0DDF59C6" w14:textId="77777777" w:rsidR="00553EB6" w:rsidRPr="009F508D" w:rsidRDefault="002A7C1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59</w:t>
      </w:r>
      <w:r w:rsidR="00553EB6" w:rsidRPr="009F508D">
        <w:rPr>
          <w:rFonts w:ascii="Times New Roman" w:eastAsia="Times New Roman" w:hAnsi="Times New Roman" w:cs="Times New Roman"/>
          <w:color w:val="2B2B2B"/>
          <w:sz w:val="24"/>
          <w:szCs w:val="24"/>
          <w:lang w:eastAsia="ru-RU"/>
        </w:rPr>
        <w:t xml:space="preserve">. В ячейке 155 указывается </w:t>
      </w:r>
      <w:r w:rsidR="00042CDF" w:rsidRPr="009F508D">
        <w:rPr>
          <w:rFonts w:ascii="Times New Roman" w:eastAsia="Times New Roman" w:hAnsi="Times New Roman" w:cs="Times New Roman"/>
          <w:color w:val="2B2B2B"/>
          <w:sz w:val="24"/>
          <w:szCs w:val="24"/>
          <w:lang w:eastAsia="ru-RU"/>
        </w:rPr>
        <w:t>выручка от реализации движимого и недвижимого имущества, за минусом стоимости его приобретения</w:t>
      </w:r>
      <w:r w:rsidR="00420351">
        <w:rPr>
          <w:rFonts w:ascii="Times New Roman" w:eastAsia="Times New Roman" w:hAnsi="Times New Roman" w:cs="Times New Roman"/>
          <w:color w:val="2B2B2B"/>
          <w:sz w:val="24"/>
          <w:szCs w:val="24"/>
          <w:lang w:eastAsia="ru-RU"/>
        </w:rPr>
        <w:t>,</w:t>
      </w:r>
      <w:r w:rsidR="00420351" w:rsidRPr="00420351">
        <w:rPr>
          <w:rFonts w:ascii="Arial" w:hAnsi="Arial" w:cs="Arial"/>
          <w:color w:val="2B2B2B"/>
          <w:shd w:val="clear" w:color="auto" w:fill="FFFFFF"/>
        </w:rPr>
        <w:t xml:space="preserve"> </w:t>
      </w:r>
      <w:r w:rsidR="00420351" w:rsidRPr="00420351">
        <w:rPr>
          <w:rFonts w:ascii="Times New Roman" w:eastAsia="Times New Roman" w:hAnsi="Times New Roman" w:cs="Times New Roman"/>
          <w:color w:val="2B2B2B"/>
          <w:sz w:val="24"/>
          <w:szCs w:val="24"/>
          <w:lang w:eastAsia="ru-RU"/>
        </w:rPr>
        <w:t>определяемая как арифметическая разница между стоимостью приобретения и стоимостью реализации следующим образом:</w:t>
      </w:r>
      <w:r w:rsidR="00042CDF" w:rsidRPr="009F508D">
        <w:rPr>
          <w:rFonts w:ascii="Times New Roman" w:eastAsia="Times New Roman" w:hAnsi="Times New Roman" w:cs="Times New Roman"/>
          <w:color w:val="2B2B2B"/>
          <w:sz w:val="24"/>
          <w:szCs w:val="24"/>
          <w:lang w:eastAsia="ru-RU"/>
        </w:rPr>
        <w:t>;</w:t>
      </w:r>
    </w:p>
    <w:p w14:paraId="4C83AE6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от реализации недвижимого и движимого имущества, приобретенного не для личного использования и не используемого ранее продавцом в предпринимательской деятельности;</w:t>
      </w:r>
    </w:p>
    <w:p w14:paraId="72C6D5C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от реализации автом</w:t>
      </w:r>
      <w:r w:rsidR="00C97E20" w:rsidRPr="009F508D">
        <w:rPr>
          <w:rFonts w:ascii="Times New Roman" w:eastAsia="Times New Roman" w:hAnsi="Times New Roman" w:cs="Times New Roman"/>
          <w:color w:val="2B2B2B"/>
          <w:sz w:val="24"/>
          <w:szCs w:val="24"/>
          <w:lang w:eastAsia="ru-RU"/>
        </w:rPr>
        <w:t xml:space="preserve">ототранспортного </w:t>
      </w:r>
      <w:r w:rsidR="00CB78D8" w:rsidRPr="009F508D">
        <w:rPr>
          <w:rFonts w:ascii="Times New Roman" w:eastAsia="Times New Roman" w:hAnsi="Times New Roman" w:cs="Times New Roman"/>
          <w:color w:val="2B2B2B"/>
          <w:sz w:val="24"/>
          <w:szCs w:val="24"/>
          <w:lang w:eastAsia="ru-RU"/>
        </w:rPr>
        <w:t xml:space="preserve">средства, </w:t>
      </w:r>
      <w:r w:rsidRPr="009F508D">
        <w:rPr>
          <w:rFonts w:ascii="Times New Roman" w:eastAsia="Times New Roman" w:hAnsi="Times New Roman" w:cs="Times New Roman"/>
          <w:color w:val="2B2B2B"/>
          <w:sz w:val="24"/>
          <w:szCs w:val="24"/>
          <w:lang w:eastAsia="ru-RU"/>
        </w:rPr>
        <w:t xml:space="preserve"> если он</w:t>
      </w:r>
      <w:r w:rsidR="00CB78D8" w:rsidRPr="009F508D">
        <w:rPr>
          <w:rFonts w:ascii="Times New Roman" w:eastAsia="Times New Roman" w:hAnsi="Times New Roman" w:cs="Times New Roman"/>
          <w:color w:val="2B2B2B"/>
          <w:sz w:val="24"/>
          <w:szCs w:val="24"/>
          <w:lang w:eastAsia="ru-RU"/>
        </w:rPr>
        <w:t>о</w:t>
      </w:r>
      <w:r w:rsidRPr="009F508D">
        <w:rPr>
          <w:rFonts w:ascii="Times New Roman" w:eastAsia="Times New Roman" w:hAnsi="Times New Roman" w:cs="Times New Roman"/>
          <w:color w:val="2B2B2B"/>
          <w:sz w:val="24"/>
          <w:szCs w:val="24"/>
          <w:lang w:eastAsia="ru-RU"/>
        </w:rPr>
        <w:t xml:space="preserve"> был</w:t>
      </w:r>
      <w:r w:rsidR="00CB78D8" w:rsidRPr="009F508D">
        <w:rPr>
          <w:rFonts w:ascii="Times New Roman" w:eastAsia="Times New Roman" w:hAnsi="Times New Roman" w:cs="Times New Roman"/>
          <w:color w:val="2B2B2B"/>
          <w:sz w:val="24"/>
          <w:szCs w:val="24"/>
          <w:lang w:eastAsia="ru-RU"/>
        </w:rPr>
        <w:t>о</w:t>
      </w:r>
      <w:r w:rsidRPr="009F508D">
        <w:rPr>
          <w:rFonts w:ascii="Times New Roman" w:eastAsia="Times New Roman" w:hAnsi="Times New Roman" w:cs="Times New Roman"/>
          <w:color w:val="2B2B2B"/>
          <w:sz w:val="24"/>
          <w:szCs w:val="24"/>
          <w:lang w:eastAsia="ru-RU"/>
        </w:rPr>
        <w:t xml:space="preserve"> в собственности менее одного года;</w:t>
      </w:r>
    </w:p>
    <w:p w14:paraId="5104E34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г) от реализации объекта недвижимости, отнесенного к жилому фонду (квартира, дом, дача), если он был в собственности менее двух лет.</w:t>
      </w:r>
    </w:p>
    <w:p w14:paraId="438FF17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Если доход получен от реализации автом</w:t>
      </w:r>
      <w:r w:rsidR="00C97E20" w:rsidRPr="009F508D">
        <w:rPr>
          <w:rFonts w:ascii="Times New Roman" w:eastAsia="Times New Roman" w:hAnsi="Times New Roman" w:cs="Times New Roman"/>
          <w:color w:val="2B2B2B"/>
          <w:sz w:val="24"/>
          <w:szCs w:val="24"/>
          <w:lang w:eastAsia="ru-RU"/>
        </w:rPr>
        <w:t>ототранспортного средства</w:t>
      </w:r>
      <w:r w:rsidRPr="009F508D">
        <w:rPr>
          <w:rFonts w:ascii="Times New Roman" w:eastAsia="Times New Roman" w:hAnsi="Times New Roman" w:cs="Times New Roman"/>
          <w:color w:val="2B2B2B"/>
          <w:sz w:val="24"/>
          <w:szCs w:val="24"/>
          <w:lang w:eastAsia="ru-RU"/>
        </w:rPr>
        <w:t xml:space="preserve"> или объекта недвижимости, отнесенного к жилому фонду, которые находились в собственности Декларанта более одного и более двух лет соответственно, то эти доходы являются необлагаемыми и </w:t>
      </w:r>
      <w:r w:rsidRPr="00AC40B4">
        <w:rPr>
          <w:rFonts w:ascii="Times New Roman" w:eastAsia="Times New Roman" w:hAnsi="Times New Roman" w:cs="Times New Roman"/>
          <w:color w:val="2B2B2B"/>
          <w:sz w:val="24"/>
          <w:szCs w:val="24"/>
          <w:lang w:eastAsia="ru-RU"/>
        </w:rPr>
        <w:t xml:space="preserve">полностью включаются в ячейку </w:t>
      </w:r>
      <w:r w:rsidR="00AC40B4" w:rsidRPr="00AC40B4">
        <w:rPr>
          <w:rFonts w:ascii="Times New Roman" w:eastAsia="Times New Roman" w:hAnsi="Times New Roman" w:cs="Times New Roman"/>
          <w:color w:val="2B2B2B"/>
          <w:sz w:val="24"/>
          <w:szCs w:val="24"/>
          <w:lang w:eastAsia="ru-RU"/>
        </w:rPr>
        <w:t>181</w:t>
      </w:r>
      <w:r w:rsidRPr="00AC40B4">
        <w:rPr>
          <w:rFonts w:ascii="Times New Roman" w:eastAsia="Times New Roman" w:hAnsi="Times New Roman" w:cs="Times New Roman"/>
          <w:color w:val="2B2B2B"/>
          <w:sz w:val="24"/>
          <w:szCs w:val="24"/>
          <w:lang w:eastAsia="ru-RU"/>
        </w:rPr>
        <w:t xml:space="preserve"> </w:t>
      </w:r>
      <w:r w:rsidR="00AC61C2" w:rsidRPr="00AC40B4">
        <w:rPr>
          <w:rFonts w:ascii="Times New Roman" w:eastAsia="Times New Roman" w:hAnsi="Times New Roman" w:cs="Times New Roman"/>
          <w:color w:val="2B2B2B"/>
          <w:sz w:val="24"/>
          <w:szCs w:val="24"/>
          <w:lang w:eastAsia="ru-RU"/>
        </w:rPr>
        <w:t xml:space="preserve">раздела 2 </w:t>
      </w:r>
      <w:r w:rsidRPr="00AC40B4">
        <w:rPr>
          <w:rFonts w:ascii="Times New Roman" w:eastAsia="Times New Roman" w:hAnsi="Times New Roman" w:cs="Times New Roman"/>
          <w:color w:val="2B2B2B"/>
          <w:sz w:val="24"/>
          <w:szCs w:val="24"/>
          <w:lang w:eastAsia="ru-RU"/>
        </w:rPr>
        <w:t xml:space="preserve">приложения </w:t>
      </w:r>
      <w:r w:rsidR="00AC61C2" w:rsidRPr="00AC40B4">
        <w:rPr>
          <w:rFonts w:ascii="Times New Roman" w:eastAsia="Times New Roman" w:hAnsi="Times New Roman" w:cs="Times New Roman"/>
          <w:color w:val="2B2B2B"/>
          <w:sz w:val="24"/>
          <w:szCs w:val="24"/>
          <w:lang w:eastAsia="ru-RU"/>
        </w:rPr>
        <w:t>1</w:t>
      </w:r>
      <w:r w:rsidRPr="00AC40B4">
        <w:rPr>
          <w:rFonts w:ascii="Times New Roman" w:eastAsia="Times New Roman" w:hAnsi="Times New Roman" w:cs="Times New Roman"/>
          <w:color w:val="2B2B2B"/>
          <w:sz w:val="24"/>
          <w:szCs w:val="24"/>
          <w:lang w:eastAsia="ru-RU"/>
        </w:rPr>
        <w:t xml:space="preserve"> к Декларации.</w:t>
      </w:r>
    </w:p>
    <w:p w14:paraId="043001F6" w14:textId="77777777" w:rsidR="00553EB6" w:rsidRPr="009F508D" w:rsidRDefault="00A410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Пример. В 2020</w:t>
      </w:r>
      <w:r w:rsidR="00553EB6" w:rsidRPr="009F508D">
        <w:rPr>
          <w:rFonts w:ascii="Times New Roman" w:eastAsia="Times New Roman" w:hAnsi="Times New Roman" w:cs="Times New Roman"/>
          <w:color w:val="2B2B2B"/>
          <w:sz w:val="24"/>
          <w:szCs w:val="24"/>
          <w:lang w:eastAsia="ru-RU"/>
        </w:rPr>
        <w:t xml:space="preserve"> году Декларант получил в подарок от родителей однокомнатную квартиру. Указанную к</w:t>
      </w:r>
      <w:r w:rsidRPr="009F508D">
        <w:rPr>
          <w:rFonts w:ascii="Times New Roman" w:eastAsia="Times New Roman" w:hAnsi="Times New Roman" w:cs="Times New Roman"/>
          <w:color w:val="2B2B2B"/>
          <w:sz w:val="24"/>
          <w:szCs w:val="24"/>
          <w:lang w:eastAsia="ru-RU"/>
        </w:rPr>
        <w:t>вартиру родители приобрели в 2016</w:t>
      </w:r>
      <w:r w:rsidR="00553EB6" w:rsidRPr="009F508D">
        <w:rPr>
          <w:rFonts w:ascii="Times New Roman" w:eastAsia="Times New Roman" w:hAnsi="Times New Roman" w:cs="Times New Roman"/>
          <w:color w:val="2B2B2B"/>
          <w:sz w:val="24"/>
          <w:szCs w:val="24"/>
          <w:lang w:eastAsia="ru-RU"/>
        </w:rPr>
        <w:t xml:space="preserve"> году за сумму, указанную в договоре купли-продажи, в размере 1000000 сомов. В случае если по итогам 20</w:t>
      </w:r>
      <w:r w:rsidRPr="009F508D">
        <w:rPr>
          <w:rFonts w:ascii="Times New Roman" w:eastAsia="Times New Roman" w:hAnsi="Times New Roman" w:cs="Times New Roman"/>
          <w:color w:val="2B2B2B"/>
          <w:sz w:val="24"/>
          <w:szCs w:val="24"/>
          <w:lang w:eastAsia="ru-RU"/>
        </w:rPr>
        <w:t>20</w:t>
      </w:r>
      <w:r w:rsidR="00553EB6" w:rsidRPr="009F508D">
        <w:rPr>
          <w:rFonts w:ascii="Times New Roman" w:eastAsia="Times New Roman" w:hAnsi="Times New Roman" w:cs="Times New Roman"/>
          <w:color w:val="2B2B2B"/>
          <w:sz w:val="24"/>
          <w:szCs w:val="24"/>
          <w:lang w:eastAsia="ru-RU"/>
        </w:rPr>
        <w:t xml:space="preserve"> года </w:t>
      </w:r>
      <w:r w:rsidR="00553EB6" w:rsidRPr="009F508D">
        <w:rPr>
          <w:rFonts w:ascii="Times New Roman" w:eastAsia="Times New Roman" w:hAnsi="Times New Roman" w:cs="Times New Roman"/>
          <w:color w:val="2B2B2B"/>
          <w:sz w:val="24"/>
          <w:szCs w:val="24"/>
          <w:lang w:eastAsia="ru-RU"/>
        </w:rPr>
        <w:lastRenderedPageBreak/>
        <w:t xml:space="preserve">Декларант заполнял Декларацию, он указал </w:t>
      </w:r>
      <w:r w:rsidR="00553EB6" w:rsidRPr="00AC40B4">
        <w:rPr>
          <w:rFonts w:ascii="Times New Roman" w:eastAsia="Times New Roman" w:hAnsi="Times New Roman" w:cs="Times New Roman"/>
          <w:color w:val="2B2B2B"/>
          <w:sz w:val="24"/>
          <w:szCs w:val="24"/>
          <w:lang w:eastAsia="ru-RU"/>
        </w:rPr>
        <w:t>бы в</w:t>
      </w:r>
      <w:r w:rsidR="00B51BB6" w:rsidRPr="00AC40B4">
        <w:rPr>
          <w:rFonts w:ascii="Times New Roman" w:eastAsia="Times New Roman" w:hAnsi="Times New Roman" w:cs="Times New Roman"/>
          <w:color w:val="2B2B2B"/>
          <w:sz w:val="24"/>
          <w:szCs w:val="24"/>
          <w:lang w:eastAsia="ru-RU"/>
        </w:rPr>
        <w:t xml:space="preserve"> разделе 2</w:t>
      </w:r>
      <w:r w:rsidR="00553EB6" w:rsidRPr="00AC40B4">
        <w:rPr>
          <w:rFonts w:ascii="Times New Roman" w:eastAsia="Times New Roman" w:hAnsi="Times New Roman" w:cs="Times New Roman"/>
          <w:color w:val="2B2B2B"/>
          <w:sz w:val="24"/>
          <w:szCs w:val="24"/>
          <w:lang w:eastAsia="ru-RU"/>
        </w:rPr>
        <w:t xml:space="preserve"> приложени</w:t>
      </w:r>
      <w:r w:rsidR="00B51BB6" w:rsidRPr="00AC40B4">
        <w:rPr>
          <w:rFonts w:ascii="Times New Roman" w:eastAsia="Times New Roman" w:hAnsi="Times New Roman" w:cs="Times New Roman"/>
          <w:color w:val="2B2B2B"/>
          <w:sz w:val="24"/>
          <w:szCs w:val="24"/>
          <w:lang w:eastAsia="ru-RU"/>
        </w:rPr>
        <w:t>я</w:t>
      </w:r>
      <w:r w:rsidR="00553EB6" w:rsidRPr="00AC40B4">
        <w:rPr>
          <w:rFonts w:ascii="Times New Roman" w:eastAsia="Times New Roman" w:hAnsi="Times New Roman" w:cs="Times New Roman"/>
          <w:color w:val="2B2B2B"/>
          <w:sz w:val="24"/>
          <w:szCs w:val="24"/>
          <w:lang w:eastAsia="ru-RU"/>
        </w:rPr>
        <w:t xml:space="preserve"> </w:t>
      </w:r>
      <w:r w:rsidR="00B51BB6" w:rsidRPr="00AC40B4">
        <w:rPr>
          <w:rFonts w:ascii="Times New Roman" w:eastAsia="Times New Roman" w:hAnsi="Times New Roman" w:cs="Times New Roman"/>
          <w:color w:val="2B2B2B"/>
          <w:sz w:val="24"/>
          <w:szCs w:val="24"/>
          <w:lang w:eastAsia="ru-RU"/>
        </w:rPr>
        <w:t>1</w:t>
      </w:r>
      <w:r w:rsidR="00553EB6" w:rsidRPr="00AC40B4">
        <w:rPr>
          <w:rFonts w:ascii="Times New Roman" w:eastAsia="Times New Roman" w:hAnsi="Times New Roman" w:cs="Times New Roman"/>
          <w:color w:val="2B2B2B"/>
          <w:sz w:val="24"/>
          <w:szCs w:val="24"/>
          <w:lang w:eastAsia="ru-RU"/>
        </w:rPr>
        <w:t xml:space="preserve"> к Декларации необлагаемый доход в размере 1000000 сомов, поскольку подарки от близких родственников относятся к необлагаемым доходам.</w:t>
      </w:r>
    </w:p>
    <w:p w14:paraId="40C7DAA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Поскольку у Декларанта имеется с</w:t>
      </w:r>
      <w:r w:rsidR="00A4107A" w:rsidRPr="009F508D">
        <w:rPr>
          <w:rFonts w:ascii="Times New Roman" w:eastAsia="Times New Roman" w:hAnsi="Times New Roman" w:cs="Times New Roman"/>
          <w:color w:val="2B2B2B"/>
          <w:sz w:val="24"/>
          <w:szCs w:val="24"/>
          <w:lang w:eastAsia="ru-RU"/>
        </w:rPr>
        <w:t>обственное жилье, в отчетном 2021</w:t>
      </w:r>
      <w:r w:rsidRPr="009F508D">
        <w:rPr>
          <w:rFonts w:ascii="Times New Roman" w:eastAsia="Times New Roman" w:hAnsi="Times New Roman" w:cs="Times New Roman"/>
          <w:color w:val="2B2B2B"/>
          <w:sz w:val="24"/>
          <w:szCs w:val="24"/>
          <w:lang w:eastAsia="ru-RU"/>
        </w:rPr>
        <w:t xml:space="preserve"> году он решил продать полученную в подарок квартиру, цена которой на момент реализации составила 1700000 сомов. Учитывая, что с момента получения квартиры в подарок (приобретения) прошло менее двух лет, прирост стоимости квартиры будет облагаемым доходом Декларанта.</w:t>
      </w:r>
    </w:p>
    <w:p w14:paraId="4E1C6A3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Полученную сумму от реализации квартиры в размере 1700000 сомов Декларант отражает в Декларации следующим образом:</w:t>
      </w:r>
    </w:p>
    <w:p w14:paraId="3324DF7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 в ячейке 155 </w:t>
      </w:r>
      <w:r w:rsidR="00D12D5D" w:rsidRPr="009F508D">
        <w:rPr>
          <w:rFonts w:ascii="Times New Roman" w:eastAsia="Times New Roman" w:hAnsi="Times New Roman" w:cs="Times New Roman"/>
          <w:color w:val="2B2B2B"/>
          <w:sz w:val="24"/>
          <w:szCs w:val="24"/>
          <w:lang w:eastAsia="ru-RU"/>
        </w:rPr>
        <w:t xml:space="preserve">раздела 1 </w:t>
      </w:r>
      <w:r w:rsidRPr="009F508D">
        <w:rPr>
          <w:rFonts w:ascii="Times New Roman" w:eastAsia="Times New Roman" w:hAnsi="Times New Roman" w:cs="Times New Roman"/>
          <w:color w:val="2B2B2B"/>
          <w:sz w:val="24"/>
          <w:szCs w:val="24"/>
          <w:lang w:eastAsia="ru-RU"/>
        </w:rPr>
        <w:t>приложения 1 к Декларации, Декларант указывает сумму, равную арифметической разнице между стоимостью реализации и приобретения квартиры, в размере 700000 сомов;</w:t>
      </w:r>
    </w:p>
    <w:p w14:paraId="289D6CE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 сумму в размере 1000000 сомов, равную стоимости приобретения квартиры, подтвержденную документально, Декларант указывает </w:t>
      </w:r>
      <w:r w:rsidRPr="00AC40B4">
        <w:rPr>
          <w:rFonts w:ascii="Times New Roman" w:eastAsia="Times New Roman" w:hAnsi="Times New Roman" w:cs="Times New Roman"/>
          <w:color w:val="2B2B2B"/>
          <w:sz w:val="24"/>
          <w:szCs w:val="24"/>
          <w:lang w:eastAsia="ru-RU"/>
        </w:rPr>
        <w:t xml:space="preserve">в ячейке </w:t>
      </w:r>
      <w:r w:rsidR="00AC40B4" w:rsidRPr="00AC40B4">
        <w:rPr>
          <w:rFonts w:ascii="Times New Roman" w:eastAsia="Times New Roman" w:hAnsi="Times New Roman" w:cs="Times New Roman"/>
          <w:color w:val="2B2B2B"/>
          <w:sz w:val="24"/>
          <w:szCs w:val="24"/>
          <w:lang w:eastAsia="ru-RU"/>
        </w:rPr>
        <w:t>181</w:t>
      </w:r>
      <w:r w:rsidRPr="00AC40B4">
        <w:rPr>
          <w:rFonts w:ascii="Times New Roman" w:eastAsia="Times New Roman" w:hAnsi="Times New Roman" w:cs="Times New Roman"/>
          <w:color w:val="2B2B2B"/>
          <w:sz w:val="24"/>
          <w:szCs w:val="24"/>
          <w:lang w:eastAsia="ru-RU"/>
        </w:rPr>
        <w:t xml:space="preserve"> </w:t>
      </w:r>
      <w:r w:rsidR="00D12D5D" w:rsidRPr="00AC40B4">
        <w:rPr>
          <w:rFonts w:ascii="Times New Roman" w:eastAsia="Times New Roman" w:hAnsi="Times New Roman" w:cs="Times New Roman"/>
          <w:color w:val="2B2B2B"/>
          <w:sz w:val="24"/>
          <w:szCs w:val="24"/>
          <w:lang w:eastAsia="ru-RU"/>
        </w:rPr>
        <w:t xml:space="preserve">раздела 2  </w:t>
      </w:r>
      <w:r w:rsidRPr="00AC40B4">
        <w:rPr>
          <w:rFonts w:ascii="Times New Roman" w:eastAsia="Times New Roman" w:hAnsi="Times New Roman" w:cs="Times New Roman"/>
          <w:color w:val="2B2B2B"/>
          <w:sz w:val="24"/>
          <w:szCs w:val="24"/>
          <w:lang w:eastAsia="ru-RU"/>
        </w:rPr>
        <w:t xml:space="preserve">приложения </w:t>
      </w:r>
      <w:r w:rsidR="00D12D5D" w:rsidRPr="00AC40B4">
        <w:rPr>
          <w:rFonts w:ascii="Times New Roman" w:eastAsia="Times New Roman" w:hAnsi="Times New Roman" w:cs="Times New Roman"/>
          <w:color w:val="2B2B2B"/>
          <w:sz w:val="24"/>
          <w:szCs w:val="24"/>
          <w:lang w:eastAsia="ru-RU"/>
        </w:rPr>
        <w:t>1</w:t>
      </w:r>
      <w:r w:rsidRPr="00AC40B4">
        <w:rPr>
          <w:rFonts w:ascii="Times New Roman" w:eastAsia="Times New Roman" w:hAnsi="Times New Roman" w:cs="Times New Roman"/>
          <w:color w:val="2B2B2B"/>
          <w:sz w:val="24"/>
          <w:szCs w:val="24"/>
          <w:lang w:eastAsia="ru-RU"/>
        </w:rPr>
        <w:t xml:space="preserve"> к Декларации как необлагаемый доход.</w:t>
      </w:r>
    </w:p>
    <w:p w14:paraId="3A68059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В случае отсутствия документов, подтверждающих затраты дарителя (родителей Декларанта), стоимость подарка, а значит приобретение квартиры, приравнивается к нулю. Поэтому при реализации квартиры в течение срока менее двух лет Декларант </w:t>
      </w:r>
      <w:r w:rsidRPr="00AC40B4">
        <w:rPr>
          <w:rFonts w:ascii="Times New Roman" w:eastAsia="Times New Roman" w:hAnsi="Times New Roman" w:cs="Times New Roman"/>
          <w:color w:val="2B2B2B"/>
          <w:sz w:val="24"/>
          <w:szCs w:val="24"/>
          <w:lang w:eastAsia="ru-RU"/>
        </w:rPr>
        <w:t>должен указать в ячейке 155</w:t>
      </w:r>
      <w:r w:rsidR="0081120F" w:rsidRPr="00AC40B4">
        <w:rPr>
          <w:rFonts w:ascii="Times New Roman" w:eastAsia="Times New Roman" w:hAnsi="Times New Roman" w:cs="Times New Roman"/>
          <w:color w:val="2B2B2B"/>
          <w:sz w:val="24"/>
          <w:szCs w:val="24"/>
          <w:lang w:eastAsia="ru-RU"/>
        </w:rPr>
        <w:t xml:space="preserve"> раздела 1</w:t>
      </w:r>
      <w:r w:rsidRPr="00AC40B4">
        <w:rPr>
          <w:rFonts w:ascii="Times New Roman" w:eastAsia="Times New Roman" w:hAnsi="Times New Roman" w:cs="Times New Roman"/>
          <w:color w:val="2B2B2B"/>
          <w:sz w:val="24"/>
          <w:szCs w:val="24"/>
          <w:lang w:eastAsia="ru-RU"/>
        </w:rPr>
        <w:t xml:space="preserve"> приложения 1 к Декларации всю сумму,</w:t>
      </w:r>
      <w:r w:rsidRPr="009F508D">
        <w:rPr>
          <w:rFonts w:ascii="Times New Roman" w:eastAsia="Times New Roman" w:hAnsi="Times New Roman" w:cs="Times New Roman"/>
          <w:color w:val="2B2B2B"/>
          <w:sz w:val="24"/>
          <w:szCs w:val="24"/>
          <w:lang w:eastAsia="ru-RU"/>
        </w:rPr>
        <w:t xml:space="preserve"> полученную от реализации квартиры, в размере 1700000 сомов и уплатить с продажи подоходный налог.</w:t>
      </w:r>
    </w:p>
    <w:p w14:paraId="43AADDED" w14:textId="77777777" w:rsidR="005E7B0F" w:rsidRPr="009F508D" w:rsidRDefault="00AC40B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xml:space="preserve">. В ячейке 156 указывается </w:t>
      </w:r>
      <w:r w:rsidR="005E7B0F" w:rsidRPr="009F508D">
        <w:rPr>
          <w:rFonts w:ascii="Times New Roman" w:eastAsia="Times New Roman" w:hAnsi="Times New Roman" w:cs="Times New Roman"/>
          <w:color w:val="2B2B2B"/>
          <w:sz w:val="24"/>
          <w:szCs w:val="24"/>
          <w:lang w:eastAsia="ru-RU"/>
        </w:rPr>
        <w:t>выручка от реализации акции, долговой ценной бумаги, доли в организации, доли партнера по договору шарика/убывающая мушарака в соответствии с исламским финансированием, за минусом стоимости их приобретения</w:t>
      </w:r>
      <w:r>
        <w:rPr>
          <w:rFonts w:ascii="Times New Roman" w:eastAsia="Times New Roman" w:hAnsi="Times New Roman" w:cs="Times New Roman"/>
          <w:color w:val="2B2B2B"/>
          <w:sz w:val="24"/>
          <w:szCs w:val="24"/>
          <w:lang w:eastAsia="ru-RU"/>
        </w:rPr>
        <w:t xml:space="preserve">, </w:t>
      </w:r>
      <w:r w:rsidRPr="00AC40B4">
        <w:rPr>
          <w:rFonts w:ascii="Times New Roman" w:eastAsia="Times New Roman" w:hAnsi="Times New Roman" w:cs="Times New Roman"/>
          <w:color w:val="2B2B2B"/>
          <w:sz w:val="24"/>
          <w:szCs w:val="24"/>
          <w:lang w:eastAsia="ru-RU"/>
        </w:rPr>
        <w:t>сумма которого определяется следующим образом:</w:t>
      </w:r>
    </w:p>
    <w:p w14:paraId="0D109AC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а) в случае если Декларант имел в отчетном году доход от продажи ценных бумаг, то эта сумма включается в данную ячейку (доход = сумма продажи - стоимость приобретения). Исключение составляет доход, полученный от реализации ценных бумаг, находящихся на день реализации в листинге фондовой биржи по наивысшей и следующей за наивысшей категориям листинга. Данный доход является необлагаемым </w:t>
      </w:r>
      <w:r w:rsidR="00B443E4" w:rsidRPr="009F508D">
        <w:rPr>
          <w:rFonts w:ascii="Times New Roman" w:eastAsia="Times New Roman" w:hAnsi="Times New Roman" w:cs="Times New Roman"/>
          <w:color w:val="2B2B2B"/>
          <w:sz w:val="24"/>
          <w:szCs w:val="24"/>
          <w:lang w:eastAsia="ru-RU"/>
        </w:rPr>
        <w:t>доходом</w:t>
      </w:r>
      <w:r w:rsidRPr="009F508D">
        <w:rPr>
          <w:rFonts w:ascii="Times New Roman" w:eastAsia="Times New Roman" w:hAnsi="Times New Roman" w:cs="Times New Roman"/>
          <w:color w:val="2B2B2B"/>
          <w:sz w:val="24"/>
          <w:szCs w:val="24"/>
          <w:lang w:eastAsia="ru-RU"/>
        </w:rPr>
        <w:t>;</w:t>
      </w:r>
    </w:p>
    <w:p w14:paraId="510F6BCF" w14:textId="77777777" w:rsidR="00B443E4"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сумма, вырученная от реализации ценных бумаг, в размере первоначальной стоимости долевых ценных бумаг и/или внесенной доли, и/или пая участников, то есть стоимости их прио</w:t>
      </w:r>
      <w:r w:rsidR="00B443E4" w:rsidRPr="009F508D">
        <w:rPr>
          <w:rFonts w:ascii="Times New Roman" w:eastAsia="Times New Roman" w:hAnsi="Times New Roman" w:cs="Times New Roman"/>
          <w:color w:val="2B2B2B"/>
          <w:sz w:val="24"/>
          <w:szCs w:val="24"/>
          <w:lang w:eastAsia="ru-RU"/>
        </w:rPr>
        <w:t>бретения, является необлагаемой.</w:t>
      </w:r>
    </w:p>
    <w:p w14:paraId="57A7CD06" w14:textId="77777777" w:rsidR="00553EB6" w:rsidRPr="009F508D" w:rsidRDefault="00AC40B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1</w:t>
      </w:r>
      <w:r w:rsidR="00553EB6" w:rsidRPr="009F508D">
        <w:rPr>
          <w:rFonts w:ascii="Times New Roman" w:eastAsia="Times New Roman" w:hAnsi="Times New Roman" w:cs="Times New Roman"/>
          <w:color w:val="2B2B2B"/>
          <w:sz w:val="24"/>
          <w:szCs w:val="24"/>
          <w:lang w:eastAsia="ru-RU"/>
        </w:rPr>
        <w:t>. В ячейке 157 указывается сумма дохода, полученная в качестве субсидии.</w:t>
      </w:r>
    </w:p>
    <w:p w14:paraId="5B713D7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Субсидия - помощь, предоставляемая </w:t>
      </w:r>
      <w:r w:rsidR="00A348FD" w:rsidRPr="009F508D">
        <w:rPr>
          <w:rFonts w:ascii="Times New Roman" w:eastAsia="Times New Roman" w:hAnsi="Times New Roman" w:cs="Times New Roman"/>
          <w:color w:val="2B2B2B"/>
          <w:sz w:val="24"/>
          <w:szCs w:val="24"/>
          <w:lang w:eastAsia="ru-RU"/>
        </w:rPr>
        <w:t>Каби</w:t>
      </w:r>
      <w:r w:rsidR="005266CA" w:rsidRPr="009F508D">
        <w:rPr>
          <w:rFonts w:ascii="Times New Roman" w:eastAsia="Times New Roman" w:hAnsi="Times New Roman" w:cs="Times New Roman"/>
          <w:color w:val="2B2B2B"/>
          <w:sz w:val="24"/>
          <w:szCs w:val="24"/>
          <w:lang w:eastAsia="ru-RU"/>
        </w:rPr>
        <w:t>нетом министров</w:t>
      </w:r>
      <w:r w:rsidRPr="009F508D">
        <w:rPr>
          <w:rFonts w:ascii="Times New Roman" w:eastAsia="Times New Roman" w:hAnsi="Times New Roman" w:cs="Times New Roman"/>
          <w:color w:val="2B2B2B"/>
          <w:sz w:val="24"/>
          <w:szCs w:val="24"/>
          <w:lang w:eastAsia="ru-RU"/>
        </w:rPr>
        <w:t xml:space="preserve"> Кыргызской Республики, Жогорку Кенешем Кыргызской Республики и местными кенешами Кыргызской Республики, в виде передачи активов Декларанту в обмен на прошлое или будущее выполнение определенных условий, связанных с его экономической деятельностью.</w:t>
      </w:r>
    </w:p>
    <w:p w14:paraId="224EDEDC" w14:textId="77777777" w:rsidR="00553EB6" w:rsidRPr="009F508D" w:rsidRDefault="00AC40B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2</w:t>
      </w:r>
      <w:r w:rsidR="00553EB6" w:rsidRPr="009F508D">
        <w:rPr>
          <w:rFonts w:ascii="Times New Roman" w:eastAsia="Times New Roman" w:hAnsi="Times New Roman" w:cs="Times New Roman"/>
          <w:color w:val="2B2B2B"/>
          <w:sz w:val="24"/>
          <w:szCs w:val="24"/>
          <w:lang w:eastAsia="ru-RU"/>
        </w:rPr>
        <w:t>. В ячейке 158 указывается сумма полученных пенсий, стипендий, пособий, за исключением выплачиваемых в соответствии с законодательством Кыргызской Республики, а также сумм пенсий, полученных в иностранном государстве, которые в соответствии с соглашениями об избежании двойного налогообложения, ратифицированными Жогорку Кенешем Кыргызской Республики, облагаются налогами только в стране выплаты.</w:t>
      </w:r>
    </w:p>
    <w:p w14:paraId="46C86A5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Пример. Гражданин Российской Федерации Иванов постоянно проживает в Кыргызской Республике и получает пенсию в соответствии с законодательством Российской Федерации, которая поступает ему на банковский счет. Данная пенсия не является его налогооблагаемым доходом и не включается в данную ячейку, так как по условиям соглашения об избежании двойного налогообложения между Кыргызской Республикой и Российской Федерацией, пенсии, выплачиваемые в соответствии с законодательством Российской Федерации, облагаются налогами только в Российской Федерации.</w:t>
      </w:r>
    </w:p>
    <w:p w14:paraId="11A4BCA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В то же время гражданин иностранного государства, с которым Кыргызская Республика не имеет соглашения об избежании двойного налогообложении (например, </w:t>
      </w:r>
      <w:r w:rsidRPr="009F508D">
        <w:rPr>
          <w:rFonts w:ascii="Times New Roman" w:eastAsia="Times New Roman" w:hAnsi="Times New Roman" w:cs="Times New Roman"/>
          <w:color w:val="2B2B2B"/>
          <w:sz w:val="24"/>
          <w:szCs w:val="24"/>
          <w:lang w:eastAsia="ru-RU"/>
        </w:rPr>
        <w:lastRenderedPageBreak/>
        <w:t>Соединенные Штаты Америки), постоянно проживающий в Кыргызской Республике и получающий пенсию в соответствии с законодательством Соединенных Штатов Америки, должен включить в данную ячейку всю сумму полученной за год пенсии и уплатить с нее подоходный налог.</w:t>
      </w:r>
    </w:p>
    <w:p w14:paraId="77E6818C" w14:textId="77777777" w:rsidR="00553EB6" w:rsidRPr="009F508D" w:rsidRDefault="00AC40B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ячейке 1</w:t>
      </w:r>
      <w:r>
        <w:rPr>
          <w:rFonts w:ascii="Times New Roman" w:eastAsia="Times New Roman" w:hAnsi="Times New Roman" w:cs="Times New Roman"/>
          <w:color w:val="2B2B2B"/>
          <w:sz w:val="24"/>
          <w:szCs w:val="24"/>
          <w:lang w:eastAsia="ru-RU"/>
        </w:rPr>
        <w:t>59</w:t>
      </w:r>
      <w:r w:rsidR="00553EB6" w:rsidRPr="009F508D">
        <w:rPr>
          <w:rFonts w:ascii="Times New Roman" w:eastAsia="Times New Roman" w:hAnsi="Times New Roman" w:cs="Times New Roman"/>
          <w:color w:val="2B2B2B"/>
          <w:sz w:val="24"/>
          <w:szCs w:val="24"/>
          <w:lang w:eastAsia="ru-RU"/>
        </w:rPr>
        <w:t xml:space="preserve"> указывается сумма дохода, полученного в виде выигрыша. В данной ячейке отражаются все доходы, полученные от участия в лотереях, конкурсах, соревнованиях и других мероприятиях, полученные в виде выигрыша, если сумма или стоимость выигрыша составляет более 10 расчетных показателей. В случае если сумма выигрыша меньше 10 расчетных показателей, то есть 1000 сомов, она является </w:t>
      </w:r>
      <w:r w:rsidR="00553EB6" w:rsidRPr="00E13E88">
        <w:rPr>
          <w:rFonts w:ascii="Times New Roman" w:eastAsia="Times New Roman" w:hAnsi="Times New Roman" w:cs="Times New Roman"/>
          <w:color w:val="2B2B2B"/>
          <w:sz w:val="24"/>
          <w:szCs w:val="24"/>
          <w:lang w:eastAsia="ru-RU"/>
        </w:rPr>
        <w:t xml:space="preserve">необлагаемой и включается в ячейку </w:t>
      </w:r>
      <w:r w:rsidR="00E13E88" w:rsidRPr="00E13E88">
        <w:rPr>
          <w:rFonts w:ascii="Times New Roman" w:eastAsia="Times New Roman" w:hAnsi="Times New Roman" w:cs="Times New Roman"/>
          <w:color w:val="2B2B2B"/>
          <w:sz w:val="24"/>
          <w:szCs w:val="24"/>
          <w:lang w:eastAsia="ru-RU"/>
        </w:rPr>
        <w:t>176</w:t>
      </w:r>
      <w:r w:rsidR="00553EB6" w:rsidRPr="00E13E88">
        <w:rPr>
          <w:rFonts w:ascii="Times New Roman" w:eastAsia="Times New Roman" w:hAnsi="Times New Roman" w:cs="Times New Roman"/>
          <w:color w:val="2B2B2B"/>
          <w:sz w:val="24"/>
          <w:szCs w:val="24"/>
          <w:lang w:eastAsia="ru-RU"/>
        </w:rPr>
        <w:t xml:space="preserve"> </w:t>
      </w:r>
      <w:r w:rsidR="00684130" w:rsidRPr="00E13E88">
        <w:rPr>
          <w:rFonts w:ascii="Times New Roman" w:eastAsia="Times New Roman" w:hAnsi="Times New Roman" w:cs="Times New Roman"/>
          <w:color w:val="2B2B2B"/>
          <w:sz w:val="24"/>
          <w:szCs w:val="24"/>
          <w:lang w:eastAsia="ru-RU"/>
        </w:rPr>
        <w:t xml:space="preserve">раздела 2 </w:t>
      </w:r>
      <w:r w:rsidR="00553EB6" w:rsidRPr="00E13E88">
        <w:rPr>
          <w:rFonts w:ascii="Times New Roman" w:eastAsia="Times New Roman" w:hAnsi="Times New Roman" w:cs="Times New Roman"/>
          <w:color w:val="2B2B2B"/>
          <w:sz w:val="24"/>
          <w:szCs w:val="24"/>
          <w:lang w:eastAsia="ru-RU"/>
        </w:rPr>
        <w:t xml:space="preserve">приложения </w:t>
      </w:r>
      <w:r w:rsidR="00684130" w:rsidRPr="00E13E88">
        <w:rPr>
          <w:rFonts w:ascii="Times New Roman" w:eastAsia="Times New Roman" w:hAnsi="Times New Roman" w:cs="Times New Roman"/>
          <w:color w:val="2B2B2B"/>
          <w:sz w:val="24"/>
          <w:szCs w:val="24"/>
          <w:lang w:eastAsia="ru-RU"/>
        </w:rPr>
        <w:t>1</w:t>
      </w:r>
      <w:r w:rsidR="00553EB6" w:rsidRPr="00E13E88">
        <w:rPr>
          <w:rFonts w:ascii="Times New Roman" w:eastAsia="Times New Roman" w:hAnsi="Times New Roman" w:cs="Times New Roman"/>
          <w:color w:val="2B2B2B"/>
          <w:sz w:val="24"/>
          <w:szCs w:val="24"/>
          <w:lang w:eastAsia="ru-RU"/>
        </w:rPr>
        <w:t xml:space="preserve"> к Декларации.</w:t>
      </w:r>
    </w:p>
    <w:p w14:paraId="6104D61D" w14:textId="77777777" w:rsidR="00553EB6" w:rsidRPr="009F508D" w:rsidRDefault="00E13E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В ячейке 16</w:t>
      </w:r>
      <w:r>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xml:space="preserve"> указывается сумма дохода от прекращения обязательства Декларанта, которая возникает в случае:</w:t>
      </w:r>
    </w:p>
    <w:p w14:paraId="1196F2E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прощения долга кредитором;</w:t>
      </w:r>
    </w:p>
    <w:p w14:paraId="66F22026"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списания обязательств в связи с истечением срока исковой давности, установленного Гражданским </w:t>
      </w:r>
      <w:r w:rsidRPr="00E13E88">
        <w:rPr>
          <w:rFonts w:ascii="Times New Roman" w:eastAsia="Times New Roman" w:hAnsi="Times New Roman" w:cs="Times New Roman"/>
          <w:color w:val="000000" w:themeColor="text1"/>
          <w:sz w:val="24"/>
          <w:szCs w:val="24"/>
          <w:lang w:eastAsia="ru-RU"/>
        </w:rPr>
        <w:t>кодексом</w:t>
      </w:r>
      <w:r w:rsidR="005266CA" w:rsidRPr="00E13E88">
        <w:rPr>
          <w:rFonts w:ascii="Times New Roman" w:eastAsia="Times New Roman" w:hAnsi="Times New Roman" w:cs="Times New Roman"/>
          <w:color w:val="000000" w:themeColor="text1"/>
          <w:sz w:val="24"/>
          <w:szCs w:val="24"/>
          <w:lang w:eastAsia="ru-RU"/>
        </w:rPr>
        <w:t xml:space="preserve"> </w:t>
      </w:r>
      <w:r w:rsidRPr="009F508D">
        <w:rPr>
          <w:rFonts w:ascii="Times New Roman" w:eastAsia="Times New Roman" w:hAnsi="Times New Roman" w:cs="Times New Roman"/>
          <w:color w:val="2B2B2B"/>
          <w:sz w:val="24"/>
          <w:szCs w:val="24"/>
          <w:lang w:eastAsia="ru-RU"/>
        </w:rPr>
        <w:t>Кыргызской Республики;</w:t>
      </w:r>
    </w:p>
    <w:p w14:paraId="71C8388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исполнения обязательства физического лица, в том числе налогового обязательства, третьей стороной.</w:t>
      </w:r>
    </w:p>
    <w:p w14:paraId="292D945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Если имеет место прощение долга или прекращены обязательства по его оплате по причине истечения трех лет - срока исковой давности, установленного гражданским законодательством, или третье лицо без предъявления встречных требований выплатило за Декларанта суммы, которые должен был уплатить он, то сумма долга, которую не нужно возвращать или выплачивать третьему лицу, является доходом Декларанта. Сумму указанного дохода необходимо указать в данной ячейке.</w:t>
      </w:r>
    </w:p>
    <w:p w14:paraId="54A1C7C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Пример. По условиям договора аренды арендатор из своих средств уплачивает за арендодателя - физическое лицо подоходный налог, отчисления в Социальный фонд Кыргызской Республики от суммы выплачиваемой аренды, налог на имущество и земельный налог. В этом случае сумма всех этих выплат признается налогооблагаемым доходом арендодателя - физического лица и полностью включается в ячейку 16</w:t>
      </w:r>
      <w:r w:rsidR="00E13E88">
        <w:rPr>
          <w:rFonts w:ascii="Times New Roman" w:eastAsia="Times New Roman" w:hAnsi="Times New Roman" w:cs="Times New Roman"/>
          <w:color w:val="2B2B2B"/>
          <w:sz w:val="24"/>
          <w:szCs w:val="24"/>
          <w:lang w:eastAsia="ru-RU"/>
        </w:rPr>
        <w:t>0</w:t>
      </w:r>
      <w:r w:rsidRPr="009F508D">
        <w:rPr>
          <w:rFonts w:ascii="Times New Roman" w:eastAsia="Times New Roman" w:hAnsi="Times New Roman" w:cs="Times New Roman"/>
          <w:color w:val="2B2B2B"/>
          <w:sz w:val="24"/>
          <w:szCs w:val="24"/>
          <w:lang w:eastAsia="ru-RU"/>
        </w:rPr>
        <w:t>.</w:t>
      </w:r>
    </w:p>
    <w:p w14:paraId="5D79A070" w14:textId="77777777" w:rsidR="00553EB6" w:rsidRPr="009F508D" w:rsidRDefault="00E13E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ячейке 16</w:t>
      </w:r>
      <w:r>
        <w:rPr>
          <w:rFonts w:ascii="Times New Roman" w:eastAsia="Times New Roman" w:hAnsi="Times New Roman" w:cs="Times New Roman"/>
          <w:color w:val="2B2B2B"/>
          <w:sz w:val="24"/>
          <w:szCs w:val="24"/>
          <w:lang w:eastAsia="ru-RU"/>
        </w:rPr>
        <w:t>1</w:t>
      </w:r>
      <w:r w:rsidR="00553EB6" w:rsidRPr="009F508D">
        <w:rPr>
          <w:rFonts w:ascii="Times New Roman" w:eastAsia="Times New Roman" w:hAnsi="Times New Roman" w:cs="Times New Roman"/>
          <w:color w:val="2B2B2B"/>
          <w:sz w:val="24"/>
          <w:szCs w:val="24"/>
          <w:lang w:eastAsia="ru-RU"/>
        </w:rPr>
        <w:t xml:space="preserve"> указывается сумма дохода, полученного в виде страховой выплаты по договору страхования за налоговый период. Сумма дохода рассчитывается как разница между суммой полученного страхового возмещения и суммой выплат по договору страхования, произведенных застрахованным лицом во время действия договора страхования, за исключением страховых выплат, полученных работником по договорам обязательного страхования, заключенным работодателем в пользу работника.</w:t>
      </w:r>
    </w:p>
    <w:p w14:paraId="1E0CDAA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Пример. </w:t>
      </w:r>
      <w:r w:rsidR="00BA7BE9" w:rsidRPr="009F508D">
        <w:rPr>
          <w:rFonts w:ascii="Times New Roman" w:eastAsia="Times New Roman" w:hAnsi="Times New Roman" w:cs="Times New Roman"/>
          <w:color w:val="2B2B2B"/>
          <w:sz w:val="24"/>
          <w:szCs w:val="24"/>
          <w:lang w:eastAsia="ru-RU"/>
        </w:rPr>
        <w:t>Декларант Айдаров с 1 января 20</w:t>
      </w:r>
      <w:r w:rsidR="00E22B63" w:rsidRPr="009F508D">
        <w:rPr>
          <w:rFonts w:ascii="Times New Roman" w:eastAsia="Times New Roman" w:hAnsi="Times New Roman" w:cs="Times New Roman"/>
          <w:color w:val="2B2B2B"/>
          <w:sz w:val="24"/>
          <w:szCs w:val="24"/>
          <w:lang w:eastAsia="ru-RU"/>
        </w:rPr>
        <w:t>18</w:t>
      </w:r>
      <w:r w:rsidRPr="009F508D">
        <w:rPr>
          <w:rFonts w:ascii="Times New Roman" w:eastAsia="Times New Roman" w:hAnsi="Times New Roman" w:cs="Times New Roman"/>
          <w:color w:val="2B2B2B"/>
          <w:sz w:val="24"/>
          <w:szCs w:val="24"/>
          <w:lang w:eastAsia="ru-RU"/>
        </w:rPr>
        <w:t xml:space="preserve"> года заключил договор добровольного страхования жилья (квартиры) на 5 лет. По договору страхования Айдаров ежемесячно уплачивал по 200 сомов. В ноябре 20</w:t>
      </w:r>
      <w:r w:rsidR="00E13E88">
        <w:rPr>
          <w:rFonts w:ascii="Times New Roman" w:eastAsia="Times New Roman" w:hAnsi="Times New Roman" w:cs="Times New Roman"/>
          <w:color w:val="2B2B2B"/>
          <w:sz w:val="24"/>
          <w:szCs w:val="24"/>
          <w:lang w:eastAsia="ru-RU"/>
        </w:rPr>
        <w:t>21</w:t>
      </w:r>
      <w:r w:rsidRPr="009F508D">
        <w:rPr>
          <w:rFonts w:ascii="Times New Roman" w:eastAsia="Times New Roman" w:hAnsi="Times New Roman" w:cs="Times New Roman"/>
          <w:color w:val="2B2B2B"/>
          <w:sz w:val="24"/>
          <w:szCs w:val="24"/>
          <w:lang w:eastAsia="ru-RU"/>
        </w:rPr>
        <w:t xml:space="preserve"> года, в результате аварии теплосетей жилого дома, квартира Айдарова была затоплена. Страховая компания в соответствии с условиями заключенного договора назначила сумму страхового возмещения и выплатила Айдарову 25000 сомов. За 47 месяцев, </w:t>
      </w:r>
      <w:r w:rsidR="00E22B63" w:rsidRPr="009F508D">
        <w:rPr>
          <w:rFonts w:ascii="Times New Roman" w:eastAsia="Times New Roman" w:hAnsi="Times New Roman" w:cs="Times New Roman"/>
          <w:color w:val="2B2B2B"/>
          <w:sz w:val="24"/>
          <w:szCs w:val="24"/>
          <w:lang w:eastAsia="ru-RU"/>
        </w:rPr>
        <w:t>с января 2018 года по ноябрь 2021</w:t>
      </w:r>
      <w:r w:rsidRPr="009F508D">
        <w:rPr>
          <w:rFonts w:ascii="Times New Roman" w:eastAsia="Times New Roman" w:hAnsi="Times New Roman" w:cs="Times New Roman"/>
          <w:color w:val="2B2B2B"/>
          <w:sz w:val="24"/>
          <w:szCs w:val="24"/>
          <w:lang w:eastAsia="ru-RU"/>
        </w:rPr>
        <w:t xml:space="preserve"> года, Айдаров внес страховой компании в счет уплаты страховых взносов по договору страхования сумму в размере 47</w:t>
      </w:r>
      <w:r w:rsidRPr="009F508D">
        <w:rPr>
          <w:rFonts w:ascii="Cambria Math" w:eastAsia="Times New Roman" w:hAnsi="Cambria Math" w:cs="Cambria Math"/>
          <w:color w:val="2B2B2B"/>
          <w:sz w:val="24"/>
          <w:szCs w:val="24"/>
          <w:lang w:eastAsia="ru-RU"/>
        </w:rPr>
        <w:t>⨯</w:t>
      </w:r>
      <w:r w:rsidRPr="009F508D">
        <w:rPr>
          <w:rFonts w:ascii="Times New Roman" w:eastAsia="Times New Roman" w:hAnsi="Times New Roman" w:cs="Times New Roman"/>
          <w:color w:val="2B2B2B"/>
          <w:sz w:val="24"/>
          <w:szCs w:val="24"/>
          <w:lang w:eastAsia="ru-RU"/>
        </w:rPr>
        <w:t>200=9400 сомов. Облагаемый доход, полученный Айдаровым, исчисляется как арифметическая разница между суммой полученных страховых выплат и суммой внесенных страховых взносов: 25000-9400=15600 сомов. Таким образом, Айдаров в ячейке 16</w:t>
      </w:r>
      <w:r w:rsidR="00E13E88">
        <w:rPr>
          <w:rFonts w:ascii="Times New Roman" w:eastAsia="Times New Roman" w:hAnsi="Times New Roman" w:cs="Times New Roman"/>
          <w:color w:val="2B2B2B"/>
          <w:sz w:val="24"/>
          <w:szCs w:val="24"/>
          <w:lang w:eastAsia="ru-RU"/>
        </w:rPr>
        <w:t>1</w:t>
      </w:r>
      <w:r w:rsidRPr="009F508D">
        <w:rPr>
          <w:rFonts w:ascii="Times New Roman" w:eastAsia="Times New Roman" w:hAnsi="Times New Roman" w:cs="Times New Roman"/>
          <w:color w:val="2B2B2B"/>
          <w:sz w:val="24"/>
          <w:szCs w:val="24"/>
          <w:lang w:eastAsia="ru-RU"/>
        </w:rPr>
        <w:t xml:space="preserve"> должен указать сумму в размере 15600 сомов.</w:t>
      </w:r>
    </w:p>
    <w:p w14:paraId="6E2D1D1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Страховые выплаты, полученные по договорам обязательного страхования, признаются необлагаемым доходом и включаются в </w:t>
      </w:r>
      <w:r w:rsidRPr="00E13E88">
        <w:rPr>
          <w:rFonts w:ascii="Times New Roman" w:eastAsia="Times New Roman" w:hAnsi="Times New Roman" w:cs="Times New Roman"/>
          <w:color w:val="2B2B2B"/>
          <w:sz w:val="24"/>
          <w:szCs w:val="24"/>
          <w:lang w:eastAsia="ru-RU"/>
        </w:rPr>
        <w:t xml:space="preserve">ячейку </w:t>
      </w:r>
      <w:r w:rsidR="00E13E88" w:rsidRPr="00E13E88">
        <w:rPr>
          <w:rFonts w:ascii="Times New Roman" w:eastAsia="Times New Roman" w:hAnsi="Times New Roman" w:cs="Times New Roman"/>
          <w:color w:val="2B2B2B"/>
          <w:sz w:val="24"/>
          <w:szCs w:val="24"/>
          <w:lang w:eastAsia="ru-RU"/>
        </w:rPr>
        <w:t>185</w:t>
      </w:r>
      <w:r w:rsidRPr="00E13E88">
        <w:rPr>
          <w:rFonts w:ascii="Times New Roman" w:eastAsia="Times New Roman" w:hAnsi="Times New Roman" w:cs="Times New Roman"/>
          <w:color w:val="2B2B2B"/>
          <w:sz w:val="24"/>
          <w:szCs w:val="24"/>
          <w:lang w:eastAsia="ru-RU"/>
        </w:rPr>
        <w:t xml:space="preserve"> </w:t>
      </w:r>
      <w:r w:rsidR="00454139" w:rsidRPr="00E13E88">
        <w:rPr>
          <w:rFonts w:ascii="Times New Roman" w:eastAsia="Times New Roman" w:hAnsi="Times New Roman" w:cs="Times New Roman"/>
          <w:color w:val="2B2B2B"/>
          <w:sz w:val="24"/>
          <w:szCs w:val="24"/>
          <w:lang w:eastAsia="ru-RU"/>
        </w:rPr>
        <w:t xml:space="preserve">раздела 2 </w:t>
      </w:r>
      <w:r w:rsidRPr="00E13E88">
        <w:rPr>
          <w:rFonts w:ascii="Times New Roman" w:eastAsia="Times New Roman" w:hAnsi="Times New Roman" w:cs="Times New Roman"/>
          <w:color w:val="2B2B2B"/>
          <w:sz w:val="24"/>
          <w:szCs w:val="24"/>
          <w:lang w:eastAsia="ru-RU"/>
        </w:rPr>
        <w:t xml:space="preserve">приложения </w:t>
      </w:r>
      <w:r w:rsidR="00454139" w:rsidRPr="00E13E88">
        <w:rPr>
          <w:rFonts w:ascii="Times New Roman" w:eastAsia="Times New Roman" w:hAnsi="Times New Roman" w:cs="Times New Roman"/>
          <w:color w:val="2B2B2B"/>
          <w:sz w:val="24"/>
          <w:szCs w:val="24"/>
          <w:lang w:eastAsia="ru-RU"/>
        </w:rPr>
        <w:t>1</w:t>
      </w:r>
      <w:r w:rsidRPr="00E13E88">
        <w:rPr>
          <w:rFonts w:ascii="Times New Roman" w:eastAsia="Times New Roman" w:hAnsi="Times New Roman" w:cs="Times New Roman"/>
          <w:color w:val="2B2B2B"/>
          <w:sz w:val="24"/>
          <w:szCs w:val="24"/>
          <w:lang w:eastAsia="ru-RU"/>
        </w:rPr>
        <w:t xml:space="preserve"> к Декларации.</w:t>
      </w:r>
    </w:p>
    <w:p w14:paraId="53C124AA" w14:textId="77777777" w:rsidR="00794DC6" w:rsidRDefault="00E13E8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6</w:t>
      </w:r>
      <w:r w:rsidR="001072C6" w:rsidRPr="009F508D">
        <w:rPr>
          <w:rFonts w:ascii="Times New Roman" w:eastAsia="Times New Roman" w:hAnsi="Times New Roman" w:cs="Times New Roman"/>
          <w:color w:val="2B2B2B"/>
          <w:sz w:val="24"/>
          <w:szCs w:val="24"/>
          <w:lang w:eastAsia="ru-RU"/>
        </w:rPr>
        <w:t>.</w:t>
      </w:r>
      <w:r w:rsidR="00794DC6" w:rsidRPr="009F508D">
        <w:rPr>
          <w:rFonts w:ascii="Times New Roman" w:hAnsi="Times New Roman" w:cs="Times New Roman"/>
          <w:sz w:val="24"/>
          <w:szCs w:val="24"/>
        </w:rPr>
        <w:t xml:space="preserve"> В ячейке 16</w:t>
      </w:r>
      <w:r w:rsidR="00433831">
        <w:rPr>
          <w:rFonts w:ascii="Times New Roman" w:hAnsi="Times New Roman" w:cs="Times New Roman"/>
          <w:sz w:val="24"/>
          <w:szCs w:val="24"/>
        </w:rPr>
        <w:t>2</w:t>
      </w:r>
      <w:r w:rsidR="00794DC6" w:rsidRPr="009F508D">
        <w:rPr>
          <w:rFonts w:ascii="Times New Roman" w:hAnsi="Times New Roman" w:cs="Times New Roman"/>
          <w:sz w:val="24"/>
          <w:szCs w:val="24"/>
        </w:rPr>
        <w:t xml:space="preserve"> указывается </w:t>
      </w:r>
      <w:r w:rsidR="00433831" w:rsidRPr="00433831">
        <w:rPr>
          <w:rFonts w:ascii="Times New Roman" w:eastAsia="Times New Roman" w:hAnsi="Times New Roman" w:cs="Times New Roman"/>
          <w:color w:val="2B2B2B"/>
          <w:sz w:val="24"/>
          <w:szCs w:val="24"/>
          <w:lang w:eastAsia="ru-RU"/>
        </w:rPr>
        <w:t xml:space="preserve">доход в размере полученных сумм вознаграждений и компенсаций за участие в управлении организацией. Такими доходами, например, являются вознаграждения и компенсации, полученные Декларантом за участие в работе совета </w:t>
      </w:r>
      <w:r w:rsidR="00433831" w:rsidRPr="00433831">
        <w:rPr>
          <w:rFonts w:ascii="Times New Roman" w:eastAsia="Times New Roman" w:hAnsi="Times New Roman" w:cs="Times New Roman"/>
          <w:color w:val="2B2B2B"/>
          <w:sz w:val="24"/>
          <w:szCs w:val="24"/>
          <w:lang w:eastAsia="ru-RU"/>
        </w:rPr>
        <w:lastRenderedPageBreak/>
        <w:t>директоров, правления, наблюдательного совета, то есть управленческого, но не исполнительного органа другой организации.</w:t>
      </w:r>
    </w:p>
    <w:p w14:paraId="33A8619B" w14:textId="77777777" w:rsidR="00433831" w:rsidRPr="00433831"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w:t>
      </w:r>
      <w:r w:rsidR="002A7C11">
        <w:rPr>
          <w:rFonts w:ascii="Times New Roman" w:eastAsia="Times New Roman" w:hAnsi="Times New Roman" w:cs="Times New Roman"/>
          <w:color w:val="2B2B2B"/>
          <w:sz w:val="24"/>
          <w:szCs w:val="24"/>
          <w:lang w:eastAsia="ru-RU"/>
        </w:rPr>
        <w:t>7</w:t>
      </w:r>
      <w:r>
        <w:rPr>
          <w:rFonts w:ascii="Times New Roman" w:eastAsia="Times New Roman" w:hAnsi="Times New Roman" w:cs="Times New Roman"/>
          <w:color w:val="2B2B2B"/>
          <w:sz w:val="24"/>
          <w:szCs w:val="24"/>
          <w:lang w:eastAsia="ru-RU"/>
        </w:rPr>
        <w:t xml:space="preserve">. </w:t>
      </w:r>
      <w:r w:rsidRPr="009F508D">
        <w:rPr>
          <w:rFonts w:ascii="Times New Roman" w:hAnsi="Times New Roman" w:cs="Times New Roman"/>
          <w:sz w:val="24"/>
          <w:szCs w:val="24"/>
        </w:rPr>
        <w:t>В ячейке 16</w:t>
      </w:r>
      <w:r w:rsidR="002A7C11">
        <w:rPr>
          <w:rFonts w:ascii="Times New Roman" w:hAnsi="Times New Roman" w:cs="Times New Roman"/>
          <w:sz w:val="24"/>
          <w:szCs w:val="24"/>
        </w:rPr>
        <w:t>3</w:t>
      </w:r>
      <w:r w:rsidRPr="009F508D">
        <w:rPr>
          <w:rFonts w:ascii="Times New Roman" w:hAnsi="Times New Roman" w:cs="Times New Roman"/>
          <w:sz w:val="24"/>
          <w:szCs w:val="24"/>
        </w:rPr>
        <w:t xml:space="preserve"> указывается </w:t>
      </w:r>
      <w:r w:rsidRPr="00433831">
        <w:rPr>
          <w:rFonts w:ascii="Times New Roman" w:eastAsia="Times New Roman" w:hAnsi="Times New Roman" w:cs="Times New Roman"/>
          <w:color w:val="2B2B2B"/>
          <w:sz w:val="24"/>
          <w:szCs w:val="24"/>
          <w:lang w:eastAsia="ru-RU"/>
        </w:rPr>
        <w:t>доход</w:t>
      </w:r>
      <w:r>
        <w:rPr>
          <w:rFonts w:ascii="Times New Roman" w:eastAsia="Times New Roman" w:hAnsi="Times New Roman" w:cs="Times New Roman"/>
          <w:color w:val="2B2B2B"/>
          <w:sz w:val="24"/>
          <w:szCs w:val="24"/>
          <w:lang w:eastAsia="ru-RU"/>
        </w:rPr>
        <w:t>, полученный за пределами Кыргызской Республики,</w:t>
      </w:r>
      <w:r w:rsidRPr="00433831">
        <w:rPr>
          <w:rFonts w:ascii="Times New Roman" w:eastAsia="Times New Roman" w:hAnsi="Times New Roman" w:cs="Times New Roman"/>
          <w:color w:val="2B2B2B"/>
          <w:sz w:val="24"/>
          <w:szCs w:val="24"/>
          <w:lang w:eastAsia="ru-RU"/>
        </w:rPr>
        <w:t xml:space="preserve"> которы</w:t>
      </w:r>
      <w:r>
        <w:rPr>
          <w:rFonts w:ascii="Times New Roman" w:eastAsia="Times New Roman" w:hAnsi="Times New Roman" w:cs="Times New Roman"/>
          <w:color w:val="2B2B2B"/>
          <w:sz w:val="24"/>
          <w:szCs w:val="24"/>
          <w:lang w:eastAsia="ru-RU"/>
        </w:rPr>
        <w:t>й</w:t>
      </w:r>
      <w:r w:rsidRPr="00433831">
        <w:rPr>
          <w:rFonts w:ascii="Times New Roman" w:eastAsia="Times New Roman" w:hAnsi="Times New Roman" w:cs="Times New Roman"/>
          <w:color w:val="2B2B2B"/>
          <w:sz w:val="24"/>
          <w:szCs w:val="24"/>
          <w:lang w:eastAsia="ru-RU"/>
        </w:rPr>
        <w:t xml:space="preserve"> определяется следующим образом:</w:t>
      </w:r>
    </w:p>
    <w:p w14:paraId="5DB53499" w14:textId="77777777" w:rsidR="00433831" w:rsidRPr="00433831"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3831">
        <w:rPr>
          <w:rFonts w:ascii="Times New Roman" w:eastAsia="Times New Roman" w:hAnsi="Times New Roman" w:cs="Times New Roman"/>
          <w:color w:val="2B2B2B"/>
          <w:sz w:val="24"/>
          <w:szCs w:val="24"/>
          <w:lang w:eastAsia="ru-RU"/>
        </w:rPr>
        <w:t xml:space="preserve">а) учитывается </w:t>
      </w:r>
      <w:r>
        <w:rPr>
          <w:rFonts w:ascii="Times New Roman" w:eastAsia="Times New Roman" w:hAnsi="Times New Roman" w:cs="Times New Roman"/>
          <w:color w:val="2B2B2B"/>
          <w:sz w:val="24"/>
          <w:szCs w:val="24"/>
          <w:lang w:eastAsia="ru-RU"/>
        </w:rPr>
        <w:t>доход, полученный</w:t>
      </w:r>
      <w:r w:rsidRPr="00433831">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 иностранном государстве</w:t>
      </w:r>
      <w:r w:rsidRPr="00433831">
        <w:rPr>
          <w:rFonts w:ascii="Times New Roman" w:eastAsia="Times New Roman" w:hAnsi="Times New Roman" w:cs="Times New Roman"/>
          <w:color w:val="2B2B2B"/>
          <w:sz w:val="24"/>
          <w:szCs w:val="24"/>
          <w:lang w:eastAsia="ru-RU"/>
        </w:rPr>
        <w:t>, вне зависимости от того, был ли удержан/уплачен налог от этой суммы;</w:t>
      </w:r>
    </w:p>
    <w:p w14:paraId="0BAFC1C1" w14:textId="77777777" w:rsidR="00433831" w:rsidRPr="00433831"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б</w:t>
      </w:r>
      <w:r w:rsidRPr="00433831">
        <w:rPr>
          <w:rFonts w:ascii="Times New Roman" w:eastAsia="Times New Roman" w:hAnsi="Times New Roman" w:cs="Times New Roman"/>
          <w:color w:val="2B2B2B"/>
          <w:sz w:val="24"/>
          <w:szCs w:val="24"/>
          <w:lang w:eastAsia="ru-RU"/>
        </w:rPr>
        <w:t>) в случае если от полученно</w:t>
      </w:r>
      <w:r>
        <w:rPr>
          <w:rFonts w:ascii="Times New Roman" w:eastAsia="Times New Roman" w:hAnsi="Times New Roman" w:cs="Times New Roman"/>
          <w:color w:val="2B2B2B"/>
          <w:sz w:val="24"/>
          <w:szCs w:val="24"/>
          <w:lang w:eastAsia="ru-RU"/>
        </w:rPr>
        <w:t xml:space="preserve">го </w:t>
      </w:r>
      <w:r w:rsidRPr="00433831">
        <w:rPr>
          <w:rFonts w:ascii="Times New Roman" w:eastAsia="Times New Roman" w:hAnsi="Times New Roman" w:cs="Times New Roman"/>
          <w:color w:val="2B2B2B"/>
          <w:sz w:val="24"/>
          <w:szCs w:val="24"/>
          <w:lang w:eastAsia="ru-RU"/>
        </w:rPr>
        <w:t xml:space="preserve">за рубежом </w:t>
      </w:r>
      <w:r>
        <w:rPr>
          <w:rFonts w:ascii="Times New Roman" w:eastAsia="Times New Roman" w:hAnsi="Times New Roman" w:cs="Times New Roman"/>
          <w:color w:val="2B2B2B"/>
          <w:sz w:val="24"/>
          <w:szCs w:val="24"/>
          <w:lang w:eastAsia="ru-RU"/>
        </w:rPr>
        <w:t xml:space="preserve">дохода </w:t>
      </w:r>
      <w:r w:rsidRPr="00433831">
        <w:rPr>
          <w:rFonts w:ascii="Times New Roman" w:eastAsia="Times New Roman" w:hAnsi="Times New Roman" w:cs="Times New Roman"/>
          <w:color w:val="2B2B2B"/>
          <w:sz w:val="24"/>
          <w:szCs w:val="24"/>
          <w:lang w:eastAsia="ru-RU"/>
        </w:rPr>
        <w:t xml:space="preserve">был удержан/уплачен налог, то данная сумма налога может быть включена в Декларацию в качестве налога, уплаченного в иностранном государстве, при условии, что у Кыргызской Республики с той страной, где Декларант получил </w:t>
      </w:r>
      <w:r>
        <w:rPr>
          <w:rFonts w:ascii="Times New Roman" w:eastAsia="Times New Roman" w:hAnsi="Times New Roman" w:cs="Times New Roman"/>
          <w:color w:val="2B2B2B"/>
          <w:sz w:val="24"/>
          <w:szCs w:val="24"/>
          <w:lang w:eastAsia="ru-RU"/>
        </w:rPr>
        <w:t>доход</w:t>
      </w:r>
      <w:r w:rsidRPr="00433831">
        <w:rPr>
          <w:rFonts w:ascii="Times New Roman" w:eastAsia="Times New Roman" w:hAnsi="Times New Roman" w:cs="Times New Roman"/>
          <w:color w:val="2B2B2B"/>
          <w:sz w:val="24"/>
          <w:szCs w:val="24"/>
          <w:lang w:eastAsia="ru-RU"/>
        </w:rPr>
        <w:t>, имеется соглашение об избежании двойного налогообложения. Сумма налога, удержанная/уплаченная в другом государстве, может быть учтена только по ставке, которая установлена в Кыргызской Республике. Подтверждением удержания суммы налога или ее уплаты служит документ об удержании или уплате налога, указанный в пункте 48 настоящего Порядка.</w:t>
      </w:r>
    </w:p>
    <w:p w14:paraId="70A8B95D" w14:textId="77777777" w:rsidR="00433831" w:rsidRPr="00433831"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3831">
        <w:rPr>
          <w:rFonts w:ascii="Times New Roman" w:eastAsia="Times New Roman" w:hAnsi="Times New Roman" w:cs="Times New Roman"/>
          <w:color w:val="2B2B2B"/>
          <w:sz w:val="24"/>
          <w:szCs w:val="24"/>
          <w:lang w:eastAsia="ru-RU"/>
        </w:rPr>
        <w:t>Примечание. Пример расчета суммы налога, удержанной/уплаченной в иностранном государстве и подлежащей зачету в счет уплаты подоходного налога в Кыргызской Республике, приведен в пункте 48 настоящего Порядка.</w:t>
      </w:r>
    </w:p>
    <w:p w14:paraId="13DC2417" w14:textId="77777777" w:rsidR="00433831" w:rsidRPr="00433831" w:rsidRDefault="0043383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433831">
        <w:rPr>
          <w:rFonts w:ascii="Times New Roman" w:eastAsia="Times New Roman" w:hAnsi="Times New Roman" w:cs="Times New Roman"/>
          <w:color w:val="2B2B2B"/>
          <w:sz w:val="24"/>
          <w:szCs w:val="24"/>
          <w:lang w:eastAsia="ru-RU"/>
        </w:rPr>
        <w:t>Сумма налога, удержанная/уплаченная в иностранном государстве и подлежащая зачету в счет уплаты подоходного налога в Кыргызской Республике, указывается в ячейке 061 Декларации и уменьшает сумму подоходного налога, подлежащую уплате.</w:t>
      </w:r>
    </w:p>
    <w:p w14:paraId="7F615135" w14:textId="77777777" w:rsidR="00553EB6" w:rsidRPr="009F508D" w:rsidRDefault="002A7C1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68</w:t>
      </w:r>
      <w:r w:rsidR="00553EB6" w:rsidRPr="009F508D">
        <w:rPr>
          <w:rFonts w:ascii="Times New Roman" w:eastAsia="Times New Roman" w:hAnsi="Times New Roman" w:cs="Times New Roman"/>
          <w:color w:val="2B2B2B"/>
          <w:sz w:val="24"/>
          <w:szCs w:val="24"/>
          <w:lang w:eastAsia="ru-RU"/>
        </w:rPr>
        <w:t>. В ячейке 1</w:t>
      </w:r>
      <w:r w:rsidR="00433831">
        <w:rPr>
          <w:rFonts w:ascii="Times New Roman" w:eastAsia="Times New Roman" w:hAnsi="Times New Roman" w:cs="Times New Roman"/>
          <w:color w:val="2B2B2B"/>
          <w:sz w:val="24"/>
          <w:szCs w:val="24"/>
          <w:lang w:eastAsia="ru-RU"/>
        </w:rPr>
        <w:t>6</w:t>
      </w:r>
      <w:r>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xml:space="preserve"> указываются другие облагаемые доходы, не указанные в ячейках 150-16</w:t>
      </w:r>
      <w:r>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Таким дохо</w:t>
      </w:r>
      <w:r w:rsidR="00433831">
        <w:rPr>
          <w:rFonts w:ascii="Times New Roman" w:eastAsia="Times New Roman" w:hAnsi="Times New Roman" w:cs="Times New Roman"/>
          <w:color w:val="2B2B2B"/>
          <w:sz w:val="24"/>
          <w:szCs w:val="24"/>
          <w:lang w:eastAsia="ru-RU"/>
        </w:rPr>
        <w:t>дом, например, может быть сумма</w:t>
      </w:r>
      <w:r w:rsidR="00553EB6" w:rsidRPr="009F508D">
        <w:rPr>
          <w:rFonts w:ascii="Times New Roman" w:eastAsia="Times New Roman" w:hAnsi="Times New Roman" w:cs="Times New Roman"/>
          <w:color w:val="2B2B2B"/>
          <w:sz w:val="24"/>
          <w:szCs w:val="24"/>
          <w:lang w:eastAsia="ru-RU"/>
        </w:rPr>
        <w:t xml:space="preserve">, полученная Декларантом </w:t>
      </w:r>
      <w:r w:rsidR="00433831" w:rsidRPr="00433831">
        <w:rPr>
          <w:rFonts w:ascii="Times New Roman" w:eastAsia="Times New Roman" w:hAnsi="Times New Roman" w:cs="Times New Roman"/>
          <w:color w:val="2B2B2B"/>
          <w:sz w:val="24"/>
          <w:szCs w:val="24"/>
          <w:lang w:eastAsia="ru-RU"/>
        </w:rPr>
        <w:t>в виде компенсации морального</w:t>
      </w:r>
      <w:r w:rsidR="00C2322C" w:rsidRPr="009F508D">
        <w:rPr>
          <w:rFonts w:ascii="Times New Roman" w:hAnsi="Times New Roman" w:cs="Times New Roman"/>
          <w:sz w:val="24"/>
          <w:szCs w:val="24"/>
        </w:rPr>
        <w:t xml:space="preserve">, а также </w:t>
      </w:r>
      <w:r w:rsidR="00C2322C" w:rsidRPr="009F508D">
        <w:rPr>
          <w:rFonts w:ascii="Times New Roman" w:eastAsia="Times New Roman" w:hAnsi="Times New Roman" w:cs="Times New Roman"/>
          <w:color w:val="2B2B2B"/>
          <w:sz w:val="24"/>
          <w:szCs w:val="24"/>
          <w:lang w:eastAsia="ru-RU"/>
        </w:rPr>
        <w:t>роялти.</w:t>
      </w:r>
    </w:p>
    <w:p w14:paraId="537549B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Роялти - это платежи любого вида, получаемые в качестве вознаграждения:</w:t>
      </w:r>
    </w:p>
    <w:p w14:paraId="55994426"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за использование или предоставление права использования авторских прав на любые произведения литературы, искусства или науки, включая компьютерные программы, кино-, теле-, видеофильмы или записи для радио и телевидения;</w:t>
      </w:r>
    </w:p>
    <w:p w14:paraId="73D843C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за любой патент, подтверждающий право на объект промышленной собственности, торговую марку, дизайн или модель, план, секретную формулу или процесс, или на информацию (ноу-хау), касающуюся промышленного, коммерческого или научного опыта.</w:t>
      </w:r>
    </w:p>
    <w:p w14:paraId="4AAC878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Роялти не включает вознаграждение, полученное по договору финансовой аренды (лизинга).</w:t>
      </w:r>
    </w:p>
    <w:p w14:paraId="57D7167C" w14:textId="77777777" w:rsidR="000D0091" w:rsidRPr="009F508D" w:rsidRDefault="002A7C1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0B7351">
        <w:rPr>
          <w:rFonts w:ascii="Times New Roman" w:eastAsia="Times New Roman" w:hAnsi="Times New Roman" w:cs="Times New Roman"/>
          <w:color w:val="2B2B2B"/>
          <w:sz w:val="24"/>
          <w:szCs w:val="24"/>
          <w:lang w:eastAsia="ru-RU"/>
        </w:rPr>
        <w:t>69</w:t>
      </w:r>
      <w:r w:rsidR="00553EB6" w:rsidRPr="000B7351">
        <w:rPr>
          <w:rFonts w:ascii="Times New Roman" w:eastAsia="Times New Roman" w:hAnsi="Times New Roman" w:cs="Times New Roman"/>
          <w:color w:val="2B2B2B"/>
          <w:sz w:val="24"/>
          <w:szCs w:val="24"/>
          <w:lang w:eastAsia="ru-RU"/>
        </w:rPr>
        <w:t>. В ячейке 1</w:t>
      </w:r>
      <w:r w:rsidRPr="000B7351">
        <w:rPr>
          <w:rFonts w:ascii="Times New Roman" w:eastAsia="Times New Roman" w:hAnsi="Times New Roman" w:cs="Times New Roman"/>
          <w:color w:val="2B2B2B"/>
          <w:sz w:val="24"/>
          <w:szCs w:val="24"/>
          <w:lang w:eastAsia="ru-RU"/>
        </w:rPr>
        <w:t>6</w:t>
      </w:r>
      <w:r w:rsidR="00553EB6" w:rsidRPr="000B7351">
        <w:rPr>
          <w:rFonts w:ascii="Times New Roman" w:eastAsia="Times New Roman" w:hAnsi="Times New Roman" w:cs="Times New Roman"/>
          <w:color w:val="2B2B2B"/>
          <w:sz w:val="24"/>
          <w:szCs w:val="24"/>
          <w:lang w:eastAsia="ru-RU"/>
        </w:rPr>
        <w:t xml:space="preserve">9 указывается общая сумма </w:t>
      </w:r>
      <w:r w:rsidR="0031728E" w:rsidRPr="000B7351">
        <w:rPr>
          <w:rFonts w:ascii="Times New Roman" w:eastAsia="Times New Roman" w:hAnsi="Times New Roman" w:cs="Times New Roman"/>
          <w:color w:val="2B2B2B"/>
          <w:sz w:val="24"/>
          <w:szCs w:val="24"/>
          <w:lang w:eastAsia="ru-RU"/>
        </w:rPr>
        <w:t>облагаемых доходов</w:t>
      </w:r>
      <w:r w:rsidR="00553EB6" w:rsidRPr="000B7351">
        <w:rPr>
          <w:rFonts w:ascii="Times New Roman" w:eastAsia="Times New Roman" w:hAnsi="Times New Roman" w:cs="Times New Roman"/>
          <w:color w:val="2B2B2B"/>
          <w:sz w:val="24"/>
          <w:szCs w:val="24"/>
          <w:lang w:eastAsia="ru-RU"/>
        </w:rPr>
        <w:t>, полученн</w:t>
      </w:r>
      <w:r w:rsidR="0031728E" w:rsidRPr="000B7351">
        <w:rPr>
          <w:rFonts w:ascii="Times New Roman" w:eastAsia="Times New Roman" w:hAnsi="Times New Roman" w:cs="Times New Roman"/>
          <w:color w:val="2B2B2B"/>
          <w:sz w:val="24"/>
          <w:szCs w:val="24"/>
          <w:lang w:eastAsia="ru-RU"/>
        </w:rPr>
        <w:t>ых</w:t>
      </w:r>
      <w:r w:rsidR="00553EB6" w:rsidRPr="000B7351">
        <w:rPr>
          <w:rFonts w:ascii="Times New Roman" w:eastAsia="Times New Roman" w:hAnsi="Times New Roman" w:cs="Times New Roman"/>
          <w:color w:val="2B2B2B"/>
          <w:sz w:val="24"/>
          <w:szCs w:val="24"/>
          <w:lang w:eastAsia="ru-RU"/>
        </w:rPr>
        <w:t xml:space="preserve"> за отчетный год. В данную ячейку вносится общая сумма всех ячеек со 150 по 1</w:t>
      </w:r>
      <w:r w:rsidRPr="000B7351">
        <w:rPr>
          <w:rFonts w:ascii="Times New Roman" w:eastAsia="Times New Roman" w:hAnsi="Times New Roman" w:cs="Times New Roman"/>
          <w:color w:val="2B2B2B"/>
          <w:sz w:val="24"/>
          <w:szCs w:val="24"/>
          <w:lang w:eastAsia="ru-RU"/>
        </w:rPr>
        <w:t>64</w:t>
      </w:r>
      <w:r w:rsidR="00553EB6" w:rsidRPr="000B7351">
        <w:rPr>
          <w:rFonts w:ascii="Times New Roman" w:eastAsia="Times New Roman" w:hAnsi="Times New Roman" w:cs="Times New Roman"/>
          <w:color w:val="2B2B2B"/>
          <w:sz w:val="24"/>
          <w:szCs w:val="24"/>
          <w:lang w:eastAsia="ru-RU"/>
        </w:rPr>
        <w:t>. Значение ячейки 1</w:t>
      </w:r>
      <w:r w:rsidRPr="000B7351">
        <w:rPr>
          <w:rFonts w:ascii="Times New Roman" w:eastAsia="Times New Roman" w:hAnsi="Times New Roman" w:cs="Times New Roman"/>
          <w:color w:val="2B2B2B"/>
          <w:sz w:val="24"/>
          <w:szCs w:val="24"/>
          <w:lang w:eastAsia="ru-RU"/>
        </w:rPr>
        <w:t>6</w:t>
      </w:r>
      <w:r w:rsidR="00553EB6" w:rsidRPr="000B7351">
        <w:rPr>
          <w:rFonts w:ascii="Times New Roman" w:eastAsia="Times New Roman" w:hAnsi="Times New Roman" w:cs="Times New Roman"/>
          <w:color w:val="2B2B2B"/>
          <w:sz w:val="24"/>
          <w:szCs w:val="24"/>
          <w:lang w:eastAsia="ru-RU"/>
        </w:rPr>
        <w:t>9 переносится в ячейку 050 Декларации.</w:t>
      </w:r>
    </w:p>
    <w:p w14:paraId="71867CD8" w14:textId="77777777" w:rsidR="006F1CE5" w:rsidRPr="009F508D" w:rsidRDefault="006F1CE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4F705697" w14:textId="77777777" w:rsidR="002A7C11" w:rsidRPr="009F508D" w:rsidRDefault="002A7C11"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3.2. Заполнение р</w:t>
      </w:r>
      <w:r w:rsidRPr="009F508D">
        <w:rPr>
          <w:rFonts w:ascii="Times New Roman" w:hAnsi="Times New Roman" w:cs="Times New Roman"/>
          <w:b/>
          <w:sz w:val="24"/>
          <w:szCs w:val="24"/>
        </w:rPr>
        <w:t>аздел</w:t>
      </w:r>
      <w:r w:rsidR="00D0578A">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9F508D">
        <w:rPr>
          <w:rFonts w:ascii="Times New Roman" w:hAnsi="Times New Roman" w:cs="Times New Roman"/>
          <w:b/>
          <w:sz w:val="24"/>
          <w:szCs w:val="24"/>
        </w:rPr>
        <w:t xml:space="preserve"> «</w:t>
      </w:r>
      <w:r>
        <w:rPr>
          <w:rFonts w:ascii="Times New Roman" w:hAnsi="Times New Roman" w:cs="Times New Roman"/>
          <w:b/>
          <w:sz w:val="24"/>
          <w:szCs w:val="24"/>
        </w:rPr>
        <w:t>Нео</w:t>
      </w:r>
      <w:r w:rsidRPr="009F508D">
        <w:rPr>
          <w:rFonts w:ascii="Times New Roman" w:hAnsi="Times New Roman" w:cs="Times New Roman"/>
          <w:b/>
          <w:sz w:val="24"/>
          <w:szCs w:val="24"/>
        </w:rPr>
        <w:t>благаемые доходы»</w:t>
      </w:r>
    </w:p>
    <w:p w14:paraId="23B6BCE4" w14:textId="77777777" w:rsidR="006F1CE5" w:rsidRPr="009F508D" w:rsidRDefault="006F1CE5"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r w:rsidRPr="009F508D">
        <w:rPr>
          <w:rFonts w:ascii="Times New Roman" w:eastAsia="Times New Roman" w:hAnsi="Times New Roman" w:cs="Times New Roman"/>
          <w:b/>
          <w:bCs/>
          <w:color w:val="2B2B2B"/>
          <w:sz w:val="24"/>
          <w:szCs w:val="24"/>
          <w:highlight w:val="yellow"/>
          <w:lang w:eastAsia="ru-RU"/>
        </w:rPr>
        <w:t xml:space="preserve"> </w:t>
      </w:r>
    </w:p>
    <w:p w14:paraId="34794F18" w14:textId="77777777" w:rsidR="00553EB6" w:rsidRPr="009F508D" w:rsidRDefault="000B735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70</w:t>
      </w:r>
      <w:r w:rsidR="00553EB6" w:rsidRPr="009F508D">
        <w:rPr>
          <w:rFonts w:ascii="Times New Roman" w:eastAsia="Times New Roman" w:hAnsi="Times New Roman" w:cs="Times New Roman"/>
          <w:color w:val="2B2B2B"/>
          <w:sz w:val="24"/>
          <w:szCs w:val="24"/>
          <w:lang w:eastAsia="ru-RU"/>
        </w:rPr>
        <w:t>. Сумма необлагаемых доходов указывается в Декларации с целью подтверждения источников дохода Декларанта.</w:t>
      </w:r>
    </w:p>
    <w:p w14:paraId="2CDC2483" w14:textId="77777777" w:rsidR="00EC3912" w:rsidRDefault="003B325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71</w:t>
      </w:r>
      <w:r w:rsidR="00553EB6" w:rsidRPr="009F508D">
        <w:rPr>
          <w:rFonts w:ascii="Times New Roman" w:eastAsia="Times New Roman" w:hAnsi="Times New Roman" w:cs="Times New Roman"/>
          <w:color w:val="2B2B2B"/>
          <w:sz w:val="24"/>
          <w:szCs w:val="24"/>
          <w:lang w:eastAsia="ru-RU"/>
        </w:rPr>
        <w:t xml:space="preserve">. </w:t>
      </w:r>
      <w:r w:rsidR="00EC3912" w:rsidRPr="009F508D">
        <w:rPr>
          <w:rFonts w:ascii="Times New Roman" w:eastAsia="Times New Roman" w:hAnsi="Times New Roman" w:cs="Times New Roman"/>
          <w:color w:val="2B2B2B"/>
          <w:sz w:val="24"/>
          <w:szCs w:val="24"/>
          <w:lang w:eastAsia="ru-RU"/>
        </w:rPr>
        <w:t xml:space="preserve">В ячейке </w:t>
      </w:r>
      <w:r w:rsidR="00EC3912">
        <w:rPr>
          <w:rFonts w:ascii="Times New Roman" w:eastAsia="Times New Roman" w:hAnsi="Times New Roman" w:cs="Times New Roman"/>
          <w:color w:val="2B2B2B"/>
          <w:sz w:val="24"/>
          <w:szCs w:val="24"/>
          <w:lang w:eastAsia="ru-RU"/>
        </w:rPr>
        <w:t>170</w:t>
      </w:r>
      <w:r w:rsidR="00230C93">
        <w:rPr>
          <w:rFonts w:ascii="Times New Roman" w:eastAsia="Times New Roman" w:hAnsi="Times New Roman" w:cs="Times New Roman"/>
          <w:color w:val="2B2B2B"/>
          <w:sz w:val="24"/>
          <w:szCs w:val="24"/>
          <w:lang w:eastAsia="ru-RU"/>
        </w:rPr>
        <w:t xml:space="preserve"> указываю</w:t>
      </w:r>
      <w:r w:rsidR="00EC3912" w:rsidRPr="009F508D">
        <w:rPr>
          <w:rFonts w:ascii="Times New Roman" w:eastAsia="Times New Roman" w:hAnsi="Times New Roman" w:cs="Times New Roman"/>
          <w:color w:val="2B2B2B"/>
          <w:sz w:val="24"/>
          <w:szCs w:val="24"/>
          <w:lang w:eastAsia="ru-RU"/>
        </w:rPr>
        <w:t>тся</w:t>
      </w:r>
      <w:r w:rsidR="00EC3912">
        <w:rPr>
          <w:rFonts w:ascii="Times New Roman" w:hAnsi="Times New Roman" w:cs="Times New Roman"/>
        </w:rPr>
        <w:t xml:space="preserve"> </w:t>
      </w:r>
      <w:r w:rsidR="00EC3912">
        <w:rPr>
          <w:rFonts w:ascii="Times New Roman" w:hAnsi="Times New Roman" w:cs="Times New Roman"/>
          <w:sz w:val="24"/>
          <w:szCs w:val="24"/>
        </w:rPr>
        <w:t xml:space="preserve">доходы </w:t>
      </w:r>
      <w:r w:rsidR="00EC3912" w:rsidRPr="00EC3912">
        <w:rPr>
          <w:rFonts w:ascii="Times New Roman" w:eastAsia="Times New Roman" w:hAnsi="Times New Roman" w:cs="Times New Roman"/>
          <w:color w:val="2B2B2B"/>
          <w:sz w:val="24"/>
          <w:szCs w:val="24"/>
          <w:lang w:eastAsia="ru-RU"/>
        </w:rPr>
        <w:t>следующи</w:t>
      </w:r>
      <w:r w:rsidR="00EC3912">
        <w:rPr>
          <w:rFonts w:ascii="Times New Roman" w:eastAsia="Times New Roman" w:hAnsi="Times New Roman" w:cs="Times New Roman"/>
          <w:color w:val="2B2B2B"/>
          <w:sz w:val="24"/>
          <w:szCs w:val="24"/>
          <w:lang w:eastAsia="ru-RU"/>
        </w:rPr>
        <w:t>х</w:t>
      </w:r>
      <w:r w:rsidR="00EC3912" w:rsidRPr="00EC3912">
        <w:rPr>
          <w:rFonts w:ascii="Times New Roman" w:eastAsia="Times New Roman" w:hAnsi="Times New Roman" w:cs="Times New Roman"/>
          <w:color w:val="2B2B2B"/>
          <w:sz w:val="24"/>
          <w:szCs w:val="24"/>
          <w:lang w:eastAsia="ru-RU"/>
        </w:rPr>
        <w:t xml:space="preserve"> категори</w:t>
      </w:r>
      <w:r w:rsidR="00EC3912">
        <w:rPr>
          <w:rFonts w:ascii="Times New Roman" w:eastAsia="Times New Roman" w:hAnsi="Times New Roman" w:cs="Times New Roman"/>
          <w:color w:val="2B2B2B"/>
          <w:sz w:val="24"/>
          <w:szCs w:val="24"/>
          <w:lang w:eastAsia="ru-RU"/>
        </w:rPr>
        <w:t>й</w:t>
      </w:r>
      <w:r w:rsidR="00EC3912" w:rsidRPr="00EC3912">
        <w:rPr>
          <w:rFonts w:ascii="Times New Roman" w:eastAsia="Times New Roman" w:hAnsi="Times New Roman" w:cs="Times New Roman"/>
          <w:color w:val="2B2B2B"/>
          <w:sz w:val="24"/>
          <w:szCs w:val="24"/>
          <w:lang w:eastAsia="ru-RU"/>
        </w:rPr>
        <w:t xml:space="preserve"> налогоплательщиков: </w:t>
      </w:r>
    </w:p>
    <w:p w14:paraId="1471726F" w14:textId="77777777" w:rsidR="00EC3912"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1) участники Великой Отечественной войны; </w:t>
      </w:r>
    </w:p>
    <w:p w14:paraId="5F3FD2AE"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2) военнослужащие, принимавшие участие по межгосударственным соглашениям в войне в Афганистане и других странах; </w:t>
      </w:r>
    </w:p>
    <w:p w14:paraId="2E824C8E"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3) лица, награжденные орденами и медалями СССР за самоотверженный труд и безупречную воинскую службу в тылу в годы Великой Отечественной войны; </w:t>
      </w:r>
    </w:p>
    <w:p w14:paraId="57BFBA47"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4) участники баткенских событий; </w:t>
      </w:r>
    </w:p>
    <w:p w14:paraId="715A15B3"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5) лица, принимавшие участие при ликвидации аварии на Чернобыльской АЭС; </w:t>
      </w:r>
    </w:p>
    <w:p w14:paraId="27FF610D"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6) вдовы или вдовцы военнослужащих, погибших в Великой Отечественной войне; </w:t>
      </w:r>
    </w:p>
    <w:p w14:paraId="0B3AEE4B" w14:textId="77777777" w:rsidR="00230C93" w:rsidRDefault="00EC3912"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EC3912">
        <w:rPr>
          <w:rFonts w:ascii="Times New Roman" w:eastAsia="Times New Roman" w:hAnsi="Times New Roman" w:cs="Times New Roman"/>
          <w:color w:val="2B2B2B"/>
          <w:sz w:val="24"/>
          <w:szCs w:val="24"/>
          <w:lang w:eastAsia="ru-RU"/>
        </w:rPr>
        <w:t xml:space="preserve">7) лица, удостоенные высшей степени отличия Кыргызской Республики «Кыргыз Республикасынын Баатыры». </w:t>
      </w:r>
    </w:p>
    <w:p w14:paraId="6ED45A0E" w14:textId="77777777" w:rsidR="00835DFB" w:rsidRPr="009F508D" w:rsidRDefault="003B325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hAnsi="Times New Roman" w:cs="Times New Roman"/>
          <w:sz w:val="24"/>
          <w:szCs w:val="24"/>
        </w:rPr>
        <w:lastRenderedPageBreak/>
        <w:t>72</w:t>
      </w:r>
      <w:r w:rsidR="00835DFB" w:rsidRPr="009F508D">
        <w:rPr>
          <w:rFonts w:ascii="Times New Roman" w:hAnsi="Times New Roman" w:cs="Times New Roman"/>
          <w:sz w:val="24"/>
          <w:szCs w:val="24"/>
        </w:rPr>
        <w:t xml:space="preserve">. В ячейке </w:t>
      </w:r>
      <w:r>
        <w:rPr>
          <w:rFonts w:ascii="Times New Roman" w:hAnsi="Times New Roman" w:cs="Times New Roman"/>
          <w:sz w:val="24"/>
          <w:szCs w:val="24"/>
        </w:rPr>
        <w:t>17</w:t>
      </w:r>
      <w:r w:rsidR="00835DFB" w:rsidRPr="009F508D">
        <w:rPr>
          <w:rFonts w:ascii="Times New Roman" w:hAnsi="Times New Roman" w:cs="Times New Roman"/>
          <w:sz w:val="24"/>
          <w:szCs w:val="24"/>
        </w:rPr>
        <w:t xml:space="preserve">1 указывается </w:t>
      </w:r>
      <w:r w:rsidR="00835DFB" w:rsidRPr="009F508D">
        <w:rPr>
          <w:rFonts w:ascii="Times New Roman" w:eastAsia="Times New Roman" w:hAnsi="Times New Roman" w:cs="Times New Roman"/>
          <w:color w:val="2B2B2B"/>
          <w:sz w:val="24"/>
          <w:szCs w:val="24"/>
          <w:lang w:eastAsia="ru-RU"/>
        </w:rPr>
        <w:t>доход социально не защищенны</w:t>
      </w:r>
      <w:r w:rsidR="002A5DB8" w:rsidRPr="009F508D">
        <w:rPr>
          <w:rFonts w:ascii="Times New Roman" w:eastAsia="Times New Roman" w:hAnsi="Times New Roman" w:cs="Times New Roman"/>
          <w:color w:val="2B2B2B"/>
          <w:sz w:val="24"/>
          <w:szCs w:val="24"/>
          <w:lang w:eastAsia="ru-RU"/>
        </w:rPr>
        <w:t>х</w:t>
      </w:r>
      <w:r w:rsidR="00835DFB" w:rsidRPr="009F508D">
        <w:rPr>
          <w:rFonts w:ascii="Times New Roman" w:eastAsia="Times New Roman" w:hAnsi="Times New Roman" w:cs="Times New Roman"/>
          <w:color w:val="2B2B2B"/>
          <w:sz w:val="24"/>
          <w:szCs w:val="24"/>
          <w:lang w:eastAsia="ru-RU"/>
        </w:rPr>
        <w:t xml:space="preserve"> категори</w:t>
      </w:r>
      <w:r w:rsidR="002A5DB8" w:rsidRPr="009F508D">
        <w:rPr>
          <w:rFonts w:ascii="Times New Roman" w:eastAsia="Times New Roman" w:hAnsi="Times New Roman" w:cs="Times New Roman"/>
          <w:color w:val="2B2B2B"/>
          <w:sz w:val="24"/>
          <w:szCs w:val="24"/>
          <w:lang w:eastAsia="ru-RU"/>
        </w:rPr>
        <w:t>й</w:t>
      </w:r>
      <w:r w:rsidR="00835DFB" w:rsidRPr="009F508D">
        <w:rPr>
          <w:rFonts w:ascii="Times New Roman" w:eastAsia="Times New Roman" w:hAnsi="Times New Roman" w:cs="Times New Roman"/>
          <w:color w:val="2B2B2B"/>
          <w:sz w:val="24"/>
          <w:szCs w:val="24"/>
          <w:lang w:eastAsia="ru-RU"/>
        </w:rPr>
        <w:t xml:space="preserve"> налогоплательщиков:</w:t>
      </w:r>
    </w:p>
    <w:p w14:paraId="638FCEBC" w14:textId="77777777" w:rsidR="00835DFB" w:rsidRPr="009F508D" w:rsidRDefault="00835DF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 Доходы инвалидов, полученные в виде:</w:t>
      </w:r>
    </w:p>
    <w:p w14:paraId="1EFAE1AF" w14:textId="77777777" w:rsidR="00835DFB" w:rsidRPr="009F508D" w:rsidRDefault="00835DF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в виде оплаты за технические средства для инвалидов;</w:t>
      </w:r>
    </w:p>
    <w:p w14:paraId="19B0B2D2" w14:textId="77777777" w:rsidR="00835DFB" w:rsidRPr="009F508D" w:rsidRDefault="00835DF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в размере сумм для профилактики инвалидности и ее реабилитации, на содержание собак-проводников для инвалидов;</w:t>
      </w:r>
    </w:p>
    <w:p w14:paraId="2AC8D744" w14:textId="77777777" w:rsidR="00835DFB" w:rsidRPr="009F508D" w:rsidRDefault="00835DF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в) сумм или имуществ, полученных от профсоюзных органов.</w:t>
      </w:r>
    </w:p>
    <w:p w14:paraId="75F70F49" w14:textId="77777777" w:rsidR="00835DFB" w:rsidRPr="009F508D" w:rsidRDefault="00835DFB" w:rsidP="00C43CA7">
      <w:pPr>
        <w:pStyle w:val="tkTekst"/>
        <w:tabs>
          <w:tab w:val="left" w:pos="832"/>
          <w:tab w:val="left" w:pos="993"/>
        </w:tabs>
        <w:spacing w:after="0" w:line="240" w:lineRule="auto"/>
        <w:rPr>
          <w:rFonts w:ascii="Times New Roman" w:hAnsi="Times New Roman" w:cs="Times New Roman"/>
          <w:sz w:val="24"/>
          <w:szCs w:val="24"/>
        </w:rPr>
      </w:pPr>
      <w:r w:rsidRPr="009F508D">
        <w:rPr>
          <w:rFonts w:ascii="Times New Roman" w:hAnsi="Times New Roman" w:cs="Times New Roman"/>
          <w:sz w:val="24"/>
          <w:szCs w:val="24"/>
        </w:rPr>
        <w:t>2) доходы нетрудоспособных граждан, членов малообеспеченных и малоимущих семей, полученные в виде денежных средств и имущества от профсоюзных органов;</w:t>
      </w:r>
    </w:p>
    <w:p w14:paraId="22125D94" w14:textId="77777777" w:rsidR="00835DFB" w:rsidRPr="009F508D" w:rsidRDefault="00835DFB" w:rsidP="00C43CA7">
      <w:pPr>
        <w:pStyle w:val="tkTekst"/>
        <w:tabs>
          <w:tab w:val="left" w:pos="832"/>
          <w:tab w:val="left" w:pos="993"/>
        </w:tabs>
        <w:spacing w:after="0" w:line="240" w:lineRule="auto"/>
        <w:rPr>
          <w:rFonts w:ascii="Times New Roman" w:hAnsi="Times New Roman" w:cs="Times New Roman"/>
          <w:sz w:val="24"/>
          <w:szCs w:val="24"/>
        </w:rPr>
      </w:pPr>
      <w:r w:rsidRPr="009F508D">
        <w:rPr>
          <w:rFonts w:ascii="Times New Roman" w:hAnsi="Times New Roman" w:cs="Times New Roman"/>
          <w:sz w:val="24"/>
          <w:szCs w:val="24"/>
        </w:rPr>
        <w:t xml:space="preserve">3) стоимость активов, включая лекарства, медицинские и социальные услуги, продукты питания, обеды, предметы первой необходимости, личной гигиены, безвозмездно полученных от государства, некоммерческих организаций лицами, нуждающимися в социальной реабилитации или адаптации: </w:t>
      </w:r>
    </w:p>
    <w:p w14:paraId="359CCC8F"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беженцами;</w:t>
      </w:r>
    </w:p>
    <w:p w14:paraId="5B6062F6"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тяжелобольными;</w:t>
      </w:r>
    </w:p>
    <w:p w14:paraId="1BC16F7B"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безработными;</w:t>
      </w:r>
    </w:p>
    <w:p w14:paraId="66DE7BAD"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детьми – сиротами;</w:t>
      </w:r>
    </w:p>
    <w:p w14:paraId="003B8C52"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лицами, вернувшимися из мест заключения;</w:t>
      </w:r>
    </w:p>
    <w:p w14:paraId="0782CB8F" w14:textId="77777777" w:rsidR="00835DFB" w:rsidRPr="009F508D" w:rsidRDefault="00835DFB" w:rsidP="00C43CA7">
      <w:pPr>
        <w:pStyle w:val="tkTekst"/>
        <w:numPr>
          <w:ilvl w:val="0"/>
          <w:numId w:val="1"/>
        </w:numPr>
        <w:tabs>
          <w:tab w:val="left" w:pos="832"/>
          <w:tab w:val="left" w:pos="993"/>
        </w:tabs>
        <w:spacing w:after="0" w:line="240" w:lineRule="auto"/>
        <w:ind w:left="0" w:firstLine="567"/>
        <w:rPr>
          <w:rFonts w:ascii="Times New Roman" w:hAnsi="Times New Roman" w:cs="Times New Roman"/>
          <w:sz w:val="24"/>
          <w:szCs w:val="24"/>
        </w:rPr>
      </w:pPr>
      <w:r w:rsidRPr="009F508D">
        <w:rPr>
          <w:rFonts w:ascii="Times New Roman" w:hAnsi="Times New Roman" w:cs="Times New Roman"/>
          <w:sz w:val="24"/>
          <w:szCs w:val="24"/>
        </w:rPr>
        <w:t>иными лицами, с доходами ниже прожиточного уровня.</w:t>
      </w:r>
    </w:p>
    <w:p w14:paraId="3FC7CF0B" w14:textId="77777777" w:rsidR="000B609C" w:rsidRDefault="003B3253" w:rsidP="000B609C">
      <w:pPr>
        <w:shd w:val="clear" w:color="auto" w:fill="FFFFFF"/>
        <w:spacing w:after="60" w:line="276" w:lineRule="atLeast"/>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73</w:t>
      </w:r>
      <w:r w:rsidR="00835DFB" w:rsidRPr="009F508D">
        <w:rPr>
          <w:rFonts w:ascii="Times New Roman" w:eastAsia="Times New Roman" w:hAnsi="Times New Roman" w:cs="Times New Roman"/>
          <w:color w:val="2B2B2B"/>
          <w:sz w:val="24"/>
          <w:szCs w:val="24"/>
          <w:lang w:eastAsia="ru-RU"/>
        </w:rPr>
        <w:t xml:space="preserve">. </w:t>
      </w:r>
      <w:r w:rsidR="000B609C" w:rsidRPr="000B6114">
        <w:rPr>
          <w:rFonts w:ascii="Times New Roman" w:eastAsia="Times New Roman" w:hAnsi="Times New Roman" w:cs="Times New Roman"/>
          <w:color w:val="2B2B2B"/>
          <w:sz w:val="24"/>
          <w:szCs w:val="24"/>
          <w:lang w:eastAsia="ru-RU"/>
        </w:rPr>
        <w:t>В ячейке 172 указывается сумма пенсий, пособий установленные законодательством</w:t>
      </w:r>
      <w:r w:rsidR="000B609C" w:rsidRPr="000B609C">
        <w:rPr>
          <w:rFonts w:ascii="Times New Roman" w:eastAsia="Times New Roman" w:hAnsi="Times New Roman" w:cs="Times New Roman"/>
          <w:color w:val="2B2B2B"/>
          <w:sz w:val="24"/>
          <w:szCs w:val="24"/>
          <w:lang w:eastAsia="ru-RU"/>
        </w:rPr>
        <w:t xml:space="preserve"> Кыргызской Республики, а также стипендии, выплачиваемые некоммерческими организациями Кыргызской Республики.</w:t>
      </w:r>
      <w:r w:rsidR="000B609C">
        <w:rPr>
          <w:rFonts w:ascii="Times New Roman" w:eastAsia="Times New Roman" w:hAnsi="Times New Roman" w:cs="Times New Roman"/>
          <w:color w:val="2B2B2B"/>
          <w:sz w:val="24"/>
          <w:szCs w:val="24"/>
          <w:lang w:eastAsia="ru-RU"/>
        </w:rPr>
        <w:t xml:space="preserve"> </w:t>
      </w:r>
    </w:p>
    <w:p w14:paraId="6F5EB3A6" w14:textId="77777777" w:rsidR="00EC3912" w:rsidRPr="009F508D"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74. </w:t>
      </w:r>
      <w:r w:rsidR="00EC3912" w:rsidRPr="009F508D">
        <w:rPr>
          <w:rFonts w:ascii="Times New Roman" w:eastAsia="Times New Roman" w:hAnsi="Times New Roman" w:cs="Times New Roman"/>
          <w:color w:val="2B2B2B"/>
          <w:sz w:val="24"/>
          <w:szCs w:val="24"/>
          <w:lang w:eastAsia="ru-RU"/>
        </w:rPr>
        <w:t xml:space="preserve">В ячейке </w:t>
      </w:r>
      <w:r w:rsidR="00EC3912">
        <w:rPr>
          <w:rFonts w:ascii="Times New Roman" w:eastAsia="Times New Roman" w:hAnsi="Times New Roman" w:cs="Times New Roman"/>
          <w:color w:val="2B2B2B"/>
          <w:sz w:val="24"/>
          <w:szCs w:val="24"/>
          <w:lang w:eastAsia="ru-RU"/>
        </w:rPr>
        <w:t>17</w:t>
      </w:r>
      <w:r>
        <w:rPr>
          <w:rFonts w:ascii="Times New Roman" w:eastAsia="Times New Roman" w:hAnsi="Times New Roman" w:cs="Times New Roman"/>
          <w:color w:val="2B2B2B"/>
          <w:sz w:val="24"/>
          <w:szCs w:val="24"/>
          <w:lang w:eastAsia="ru-RU"/>
        </w:rPr>
        <w:t>3</w:t>
      </w:r>
      <w:r w:rsidR="00EC3912" w:rsidRPr="009F508D">
        <w:rPr>
          <w:rFonts w:ascii="Times New Roman" w:eastAsia="Times New Roman" w:hAnsi="Times New Roman" w:cs="Times New Roman"/>
          <w:color w:val="2B2B2B"/>
          <w:sz w:val="24"/>
          <w:szCs w:val="24"/>
          <w:lang w:eastAsia="ru-RU"/>
        </w:rPr>
        <w:t xml:space="preserve"> указывается</w:t>
      </w:r>
      <w:r w:rsidR="00EC3912" w:rsidRPr="009F508D">
        <w:rPr>
          <w:rFonts w:ascii="Times New Roman" w:hAnsi="Times New Roman" w:cs="Times New Roman"/>
        </w:rPr>
        <w:t xml:space="preserve"> </w:t>
      </w:r>
      <w:r w:rsidR="00EC3912" w:rsidRPr="009F508D">
        <w:rPr>
          <w:rFonts w:ascii="Times New Roman" w:eastAsia="Times New Roman" w:hAnsi="Times New Roman" w:cs="Times New Roman"/>
          <w:color w:val="2B2B2B"/>
          <w:sz w:val="24"/>
          <w:szCs w:val="24"/>
          <w:lang w:eastAsia="ru-RU"/>
        </w:rPr>
        <w:t>выплаты и безвозмездно переданного имущества, оплаченного из резервного фонда Президента Кыргызской Республики, резервного фонда Торага Жогорку Кенеша Кыргызской Республики, фонда депутата Жогорку Кенеша Кыргызской Республики и резервного фонда Кабинета Министров Кыргызской Республике;</w:t>
      </w:r>
    </w:p>
    <w:p w14:paraId="1F1ECFFB" w14:textId="77777777" w:rsidR="00230C93" w:rsidRPr="009F508D" w:rsidRDefault="00D0578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w:t>
      </w:r>
      <w:r w:rsidR="00230C93">
        <w:rPr>
          <w:rFonts w:ascii="Times New Roman" w:eastAsia="Times New Roman" w:hAnsi="Times New Roman" w:cs="Times New Roman"/>
          <w:color w:val="2B2B2B"/>
          <w:sz w:val="24"/>
          <w:szCs w:val="24"/>
          <w:lang w:eastAsia="ru-RU"/>
        </w:rPr>
        <w:t>5</w:t>
      </w:r>
      <w:r w:rsidR="008E5657" w:rsidRPr="009F508D">
        <w:rPr>
          <w:rFonts w:ascii="Times New Roman" w:eastAsia="Times New Roman" w:hAnsi="Times New Roman" w:cs="Times New Roman"/>
          <w:color w:val="2B2B2B"/>
          <w:sz w:val="24"/>
          <w:szCs w:val="24"/>
          <w:lang w:eastAsia="ru-RU"/>
        </w:rPr>
        <w:t xml:space="preserve">. </w:t>
      </w:r>
      <w:r w:rsidR="00230C93" w:rsidRPr="009F508D">
        <w:rPr>
          <w:rFonts w:ascii="Times New Roman" w:eastAsia="Times New Roman" w:hAnsi="Times New Roman" w:cs="Times New Roman"/>
          <w:color w:val="2B2B2B"/>
          <w:sz w:val="24"/>
          <w:szCs w:val="24"/>
          <w:lang w:eastAsia="ru-RU"/>
        </w:rPr>
        <w:t xml:space="preserve">В ячейке </w:t>
      </w:r>
      <w:r w:rsidR="00230C93">
        <w:rPr>
          <w:rFonts w:ascii="Times New Roman" w:eastAsia="Times New Roman" w:hAnsi="Times New Roman" w:cs="Times New Roman"/>
          <w:color w:val="2B2B2B"/>
          <w:sz w:val="24"/>
          <w:szCs w:val="24"/>
          <w:lang w:eastAsia="ru-RU"/>
        </w:rPr>
        <w:t>174</w:t>
      </w:r>
      <w:r w:rsidR="00230C93" w:rsidRPr="009F508D">
        <w:rPr>
          <w:rFonts w:ascii="Times New Roman" w:eastAsia="Times New Roman" w:hAnsi="Times New Roman" w:cs="Times New Roman"/>
          <w:color w:val="2B2B2B"/>
          <w:sz w:val="24"/>
          <w:szCs w:val="24"/>
          <w:lang w:eastAsia="ru-RU"/>
        </w:rPr>
        <w:t xml:space="preserve"> указывается сумма, полученная Декларантом безвозмездно, в связи с обстоятельствами непреодолимой силы по решению Кабинета министров, местных кенешей и некоммерческих организаций,  в целях возмещения ему материального ущерба или вреда, причиненного здоровью.</w:t>
      </w:r>
    </w:p>
    <w:p w14:paraId="7C1DA094" w14:textId="77777777" w:rsidR="00230C93" w:rsidRPr="009F508D"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Непреодолимой силой является возникновение чрезвычайных и неотвратимых обстоятельств в результате стихийных бедствий, таких как землетрясения, наводнения, или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14:paraId="17A64A26" w14:textId="77777777" w:rsidR="00230C93" w:rsidRPr="009F508D"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76. </w:t>
      </w:r>
      <w:r w:rsidRPr="009F508D">
        <w:rPr>
          <w:rFonts w:ascii="Times New Roman" w:eastAsia="Times New Roman" w:hAnsi="Times New Roman" w:cs="Times New Roman"/>
          <w:color w:val="2B2B2B"/>
          <w:sz w:val="24"/>
          <w:szCs w:val="24"/>
          <w:lang w:eastAsia="ru-RU"/>
        </w:rPr>
        <w:t xml:space="preserve">В ячейке </w:t>
      </w:r>
      <w:r>
        <w:rPr>
          <w:rFonts w:ascii="Times New Roman" w:eastAsia="Times New Roman" w:hAnsi="Times New Roman" w:cs="Times New Roman"/>
          <w:color w:val="2B2B2B"/>
          <w:sz w:val="24"/>
          <w:szCs w:val="24"/>
          <w:lang w:eastAsia="ru-RU"/>
        </w:rPr>
        <w:t>175</w:t>
      </w:r>
      <w:r w:rsidRPr="009F508D">
        <w:rPr>
          <w:rFonts w:ascii="Times New Roman" w:eastAsia="Times New Roman" w:hAnsi="Times New Roman" w:cs="Times New Roman"/>
          <w:color w:val="2B2B2B"/>
          <w:sz w:val="24"/>
          <w:szCs w:val="24"/>
          <w:lang w:eastAsia="ru-RU"/>
        </w:rPr>
        <w:t xml:space="preserve"> указываются</w:t>
      </w:r>
      <w:r w:rsidRPr="009F508D">
        <w:rPr>
          <w:rFonts w:ascii="Times New Roman" w:hAnsi="Times New Roman" w:cs="Times New Roman"/>
        </w:rPr>
        <w:t xml:space="preserve"> </w:t>
      </w:r>
      <w:r w:rsidRPr="009F508D">
        <w:rPr>
          <w:rFonts w:ascii="Times New Roman" w:eastAsia="Times New Roman" w:hAnsi="Times New Roman" w:cs="Times New Roman"/>
          <w:color w:val="2B2B2B"/>
          <w:sz w:val="24"/>
          <w:szCs w:val="24"/>
          <w:lang w:eastAsia="ru-RU"/>
        </w:rPr>
        <w:t>стипендии и единовременные денежные вознаграждения, выплачиваемые чемпионам и призерам, а также занявшим иные места, их тренерам и врачам, по результатам участия в олимпийских, паралимпийских и азиатских игр, в чемпионатах мир</w:t>
      </w:r>
      <w:r>
        <w:rPr>
          <w:rFonts w:ascii="Times New Roman" w:eastAsia="Times New Roman" w:hAnsi="Times New Roman" w:cs="Times New Roman"/>
          <w:color w:val="2B2B2B"/>
          <w:sz w:val="24"/>
          <w:szCs w:val="24"/>
          <w:lang w:eastAsia="ru-RU"/>
        </w:rPr>
        <w:t>а, Азии за счет средств бюджета.</w:t>
      </w:r>
    </w:p>
    <w:p w14:paraId="61775B5C" w14:textId="77777777" w:rsidR="00230C93"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7</w:t>
      </w:r>
      <w:r>
        <w:rPr>
          <w:rFonts w:ascii="Times New Roman" w:eastAsia="Times New Roman" w:hAnsi="Times New Roman" w:cs="Times New Roman"/>
          <w:color w:val="2B2B2B"/>
          <w:sz w:val="24"/>
          <w:szCs w:val="24"/>
          <w:lang w:eastAsia="ru-RU"/>
        </w:rPr>
        <w:t>7</w:t>
      </w:r>
      <w:r w:rsidRPr="009F508D">
        <w:rPr>
          <w:rFonts w:ascii="Times New Roman" w:eastAsia="Times New Roman" w:hAnsi="Times New Roman" w:cs="Times New Roman"/>
          <w:color w:val="2B2B2B"/>
          <w:sz w:val="24"/>
          <w:szCs w:val="24"/>
          <w:lang w:eastAsia="ru-RU"/>
        </w:rPr>
        <w:t xml:space="preserve">. В ячейке </w:t>
      </w:r>
      <w:r w:rsidR="00D47CDF">
        <w:rPr>
          <w:rFonts w:ascii="Times New Roman" w:eastAsia="Times New Roman" w:hAnsi="Times New Roman" w:cs="Times New Roman"/>
          <w:color w:val="2B2B2B"/>
          <w:sz w:val="24"/>
          <w:szCs w:val="24"/>
          <w:lang w:eastAsia="ru-RU"/>
        </w:rPr>
        <w:t>176</w:t>
      </w:r>
      <w:r w:rsidRPr="009F508D">
        <w:rPr>
          <w:rFonts w:ascii="Times New Roman" w:eastAsia="Times New Roman" w:hAnsi="Times New Roman" w:cs="Times New Roman"/>
          <w:color w:val="2B2B2B"/>
          <w:sz w:val="24"/>
          <w:szCs w:val="24"/>
          <w:lang w:eastAsia="ru-RU"/>
        </w:rPr>
        <w:t xml:space="preserve"> указывается выигрыши, стоимость которых не превышает 10 расчетных показателей, а также выигрыши от участия в стимулирующей лотереи/акции, направленной на стимулирование граждан требовать контрольно-кассовые чеки при проведении денежных расчетов, проводимой уполномоче</w:t>
      </w:r>
      <w:r>
        <w:rPr>
          <w:rFonts w:ascii="Times New Roman" w:eastAsia="Times New Roman" w:hAnsi="Times New Roman" w:cs="Times New Roman"/>
          <w:color w:val="2B2B2B"/>
          <w:sz w:val="24"/>
          <w:szCs w:val="24"/>
          <w:lang w:eastAsia="ru-RU"/>
        </w:rPr>
        <w:t>нными государственными органами.</w:t>
      </w:r>
    </w:p>
    <w:p w14:paraId="3AF8C42B" w14:textId="77777777" w:rsidR="00D47CDF" w:rsidRDefault="00230C93"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78. </w:t>
      </w:r>
      <w:r w:rsidR="008E5657" w:rsidRPr="009F508D">
        <w:rPr>
          <w:rFonts w:ascii="Times New Roman" w:eastAsia="Times New Roman" w:hAnsi="Times New Roman" w:cs="Times New Roman"/>
          <w:color w:val="2B2B2B"/>
          <w:sz w:val="24"/>
          <w:szCs w:val="24"/>
          <w:lang w:eastAsia="ru-RU"/>
        </w:rPr>
        <w:t xml:space="preserve">В ячейке </w:t>
      </w:r>
      <w:r w:rsidR="00D47CDF">
        <w:rPr>
          <w:rFonts w:ascii="Times New Roman" w:eastAsia="Times New Roman" w:hAnsi="Times New Roman" w:cs="Times New Roman"/>
          <w:color w:val="2B2B2B"/>
          <w:sz w:val="24"/>
          <w:szCs w:val="24"/>
          <w:lang w:eastAsia="ru-RU"/>
        </w:rPr>
        <w:t>177</w:t>
      </w:r>
      <w:r w:rsidR="00553EB6" w:rsidRPr="009F508D">
        <w:rPr>
          <w:rFonts w:ascii="Times New Roman" w:eastAsia="Times New Roman" w:hAnsi="Times New Roman" w:cs="Times New Roman"/>
          <w:color w:val="2B2B2B"/>
          <w:sz w:val="24"/>
          <w:szCs w:val="24"/>
          <w:lang w:eastAsia="ru-RU"/>
        </w:rPr>
        <w:t xml:space="preserve"> указывается </w:t>
      </w:r>
      <w:r w:rsidR="00D47CDF">
        <w:rPr>
          <w:rFonts w:ascii="Times New Roman" w:eastAsia="Times New Roman" w:hAnsi="Times New Roman" w:cs="Times New Roman"/>
          <w:color w:val="2B2B2B"/>
          <w:sz w:val="24"/>
          <w:szCs w:val="24"/>
          <w:lang w:eastAsia="ru-RU"/>
        </w:rPr>
        <w:t>доходы</w:t>
      </w:r>
      <w:r w:rsidR="00D47CDF" w:rsidRPr="00D47CDF">
        <w:rPr>
          <w:rFonts w:ascii="Times New Roman" w:eastAsia="Times New Roman" w:hAnsi="Times New Roman" w:cs="Times New Roman"/>
          <w:color w:val="2B2B2B"/>
          <w:sz w:val="24"/>
          <w:szCs w:val="24"/>
          <w:lang w:eastAsia="ru-RU"/>
        </w:rPr>
        <w:t xml:space="preserve">, полученные в рамках трудовой деятельности: </w:t>
      </w:r>
    </w:p>
    <w:p w14:paraId="748A871A"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1) пенсии, пособия, взносы по государственному социальному страхованию, выплаты возмещения вреда, надбавки и районные коэффициенты, установленные за работу в условиях высокогорья и отдаленных труднодоступных зонах, если осуществление данных выплат вменяется работодателю в обязанность в соответствии с законодательством Кыргызск</w:t>
      </w:r>
      <w:r>
        <w:rPr>
          <w:rFonts w:ascii="Times New Roman" w:eastAsia="Times New Roman" w:hAnsi="Times New Roman" w:cs="Times New Roman"/>
          <w:color w:val="2B2B2B"/>
          <w:sz w:val="24"/>
          <w:szCs w:val="24"/>
          <w:lang w:eastAsia="ru-RU"/>
        </w:rPr>
        <w:t xml:space="preserve">ой Республики; </w:t>
      </w:r>
    </w:p>
    <w:p w14:paraId="016DD65A"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lastRenderedPageBreak/>
        <w:t>2) суммы компенсации работнику, члену исполнительного органа, члену совета директоров или наблюдательного совета командировочных расходов, а также расходов, понесенных членами органа управления организации при выполнении своих обязанностей:</w:t>
      </w:r>
    </w:p>
    <w:p w14:paraId="6DC4EF5E"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 а) по проезду до места назначения и обратно – согласно представленным документам; б) по найму жилого помещения – согласно представленным документам; </w:t>
      </w:r>
    </w:p>
    <w:p w14:paraId="371FDD97"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в) суточные – в пределах норм, установленных Кабинетом Министров. </w:t>
      </w:r>
    </w:p>
    <w:p w14:paraId="5C84B335"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В случае отсутствия документов, указанных в подпунктах «а» и «б» настоящего пункта, суммы возмещения по командировочным расходам подлежат освобождению от налогообложения в пределах норм, установленных Кабинетом Министров; </w:t>
      </w:r>
    </w:p>
    <w:p w14:paraId="69DBF1C9"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3) стоимость обязательного медицинского обследования и лечебнопрофилактического обслуживания работников, включая стоимость оплаченных работодателем лабораторных анализов и вакцинации работников по заболеваниям, пандемический характер которых установлен в соответствии с законодательством Кыргызской Республики о чрезвычайных ситуациях; </w:t>
      </w:r>
    </w:p>
    <w:p w14:paraId="35D79DB0"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4) страховые премии по договорам обязательного страхования своих работников, а также выплаты по таким договорам; </w:t>
      </w:r>
    </w:p>
    <w:p w14:paraId="2BC93178"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5) стоимость обучения работника, предусмотренная статьей 220 </w:t>
      </w:r>
      <w:r>
        <w:rPr>
          <w:rFonts w:ascii="Times New Roman" w:eastAsia="Times New Roman" w:hAnsi="Times New Roman" w:cs="Times New Roman"/>
          <w:color w:val="2B2B2B"/>
          <w:sz w:val="24"/>
          <w:szCs w:val="24"/>
          <w:lang w:eastAsia="ru-RU"/>
        </w:rPr>
        <w:t>Налогового к</w:t>
      </w:r>
      <w:r w:rsidRPr="00D47CDF">
        <w:rPr>
          <w:rFonts w:ascii="Times New Roman" w:eastAsia="Times New Roman" w:hAnsi="Times New Roman" w:cs="Times New Roman"/>
          <w:color w:val="2B2B2B"/>
          <w:sz w:val="24"/>
          <w:szCs w:val="24"/>
          <w:lang w:eastAsia="ru-RU"/>
        </w:rPr>
        <w:t xml:space="preserve">одекса; </w:t>
      </w:r>
    </w:p>
    <w:p w14:paraId="607B9BD6"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6) стоимость новогоднего подарка для детей (иждивенцев) работника до 14 лет, в размере не более 10 расчетных показателей на каждого ребенка; </w:t>
      </w:r>
    </w:p>
    <w:p w14:paraId="01165962"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7) стоимость специальной одежды, специальной обуви, средств индивидуальной защиты, мыла, обеззараживающих средств; стоимость молока и лечебнопрофилактического питания работников, занятых на работах с вредными или опасными условиями труда в соответствии с перечнем таких работ и по нормам, установленным законодательством Кыргызской Республики; </w:t>
      </w:r>
    </w:p>
    <w:p w14:paraId="516FA2A6"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8) суммы, полученные безвозмездно близкими родственниками умершего работника или работником в связи со смертью близкого родственника; </w:t>
      </w:r>
    </w:p>
    <w:p w14:paraId="42BF8DED"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 xml:space="preserve">9) оплата труда граждан, занятых на оплачиваемых общественных работах, организованных органами службы занятости; </w:t>
      </w:r>
    </w:p>
    <w:p w14:paraId="49B49750" w14:textId="77777777" w:rsidR="00553EB6" w:rsidRPr="009F508D"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D47CDF">
        <w:rPr>
          <w:rFonts w:ascii="Times New Roman" w:eastAsia="Times New Roman" w:hAnsi="Times New Roman" w:cs="Times New Roman"/>
          <w:color w:val="2B2B2B"/>
          <w:sz w:val="24"/>
          <w:szCs w:val="24"/>
          <w:lang w:eastAsia="ru-RU"/>
        </w:rPr>
        <w:t>10) заработная плата, премии, компенсации и иные выплаты компенсирующего и стимулирующего характера работникам религиозных организаций</w:t>
      </w:r>
      <w:r w:rsidR="00553EB6" w:rsidRPr="009F508D">
        <w:rPr>
          <w:rFonts w:ascii="Times New Roman" w:eastAsia="Times New Roman" w:hAnsi="Times New Roman" w:cs="Times New Roman"/>
          <w:color w:val="2B2B2B"/>
          <w:sz w:val="24"/>
          <w:szCs w:val="24"/>
          <w:lang w:eastAsia="ru-RU"/>
        </w:rPr>
        <w:t>.</w:t>
      </w:r>
    </w:p>
    <w:p w14:paraId="301DA637" w14:textId="77777777" w:rsidR="00D47CDF" w:rsidRP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79. В ячейке 178</w:t>
      </w:r>
      <w:r w:rsidRPr="00D47CDF">
        <w:rPr>
          <w:rFonts w:ascii="Times New Roman" w:eastAsia="Times New Roman" w:hAnsi="Times New Roman" w:cs="Times New Roman"/>
          <w:color w:val="2B2B2B"/>
          <w:sz w:val="24"/>
          <w:szCs w:val="24"/>
          <w:lang w:eastAsia="ru-RU"/>
        </w:rPr>
        <w:t xml:space="preserve"> указываются </w:t>
      </w:r>
      <w:r w:rsidRPr="00D47CDF">
        <w:rPr>
          <w:rFonts w:ascii="Times New Roman" w:eastAsia="Times New Roman" w:hAnsi="Times New Roman" w:cs="Times New Roman"/>
          <w:color w:val="2B2B2B"/>
          <w:sz w:val="24"/>
          <w:szCs w:val="24"/>
          <w:lang w:eastAsia="ru-RU"/>
        </w:rPr>
        <w:tab/>
        <w:t>доходы военнослужащих, сотрудников уполномоченного государственного органа, ведающего вопросами внутренних дел, сотрудников учреждений и органов уголовно-исполнительной системы, сотрудников уполномоченного государственного органа в сфере таможенного дела в виде денежного довольствия и компенсации взамен продовольственного пайка</w:t>
      </w:r>
      <w:r>
        <w:rPr>
          <w:rFonts w:ascii="Times New Roman" w:eastAsia="Times New Roman" w:hAnsi="Times New Roman" w:cs="Times New Roman"/>
          <w:color w:val="2B2B2B"/>
          <w:sz w:val="24"/>
          <w:szCs w:val="24"/>
          <w:lang w:eastAsia="ru-RU"/>
        </w:rPr>
        <w:t>.</w:t>
      </w:r>
    </w:p>
    <w:p w14:paraId="7C7E50C3" w14:textId="77777777" w:rsidR="00553EB6" w:rsidRPr="009F508D"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80</w:t>
      </w:r>
      <w:r w:rsidR="00553EB6"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 xml:space="preserve">В ячейке </w:t>
      </w:r>
      <w:r>
        <w:rPr>
          <w:rFonts w:ascii="Times New Roman" w:eastAsia="Times New Roman" w:hAnsi="Times New Roman" w:cs="Times New Roman"/>
          <w:color w:val="2B2B2B"/>
          <w:sz w:val="24"/>
          <w:szCs w:val="24"/>
          <w:lang w:eastAsia="ru-RU"/>
        </w:rPr>
        <w:t>179</w:t>
      </w:r>
      <w:r w:rsidRPr="009F508D">
        <w:rPr>
          <w:rFonts w:ascii="Times New Roman" w:eastAsia="Times New Roman" w:hAnsi="Times New Roman" w:cs="Times New Roman"/>
          <w:color w:val="2B2B2B"/>
          <w:sz w:val="24"/>
          <w:szCs w:val="24"/>
          <w:lang w:eastAsia="ru-RU"/>
        </w:rPr>
        <w:t xml:space="preserve"> указываются денежное содержание сотрудников дипломатической службы Кыргызской Республики, государственных служащих и других работников – граждан Кыргызской Республики, работающих в загранучреждениях Кыргызской Республики, а также представительствах государственных органов Кыргызской Республике в иностранных государствах или международных организациях, расположенных за рубежом.</w:t>
      </w:r>
    </w:p>
    <w:p w14:paraId="14ED3F4E" w14:textId="77777777" w:rsidR="00075C41"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81</w:t>
      </w:r>
      <w:r w:rsidR="00553EB6" w:rsidRPr="009F508D">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 xml:space="preserve">В ячейке </w:t>
      </w:r>
      <w:r>
        <w:rPr>
          <w:rFonts w:ascii="Times New Roman" w:eastAsia="Times New Roman" w:hAnsi="Times New Roman" w:cs="Times New Roman"/>
          <w:color w:val="2B2B2B"/>
          <w:sz w:val="24"/>
          <w:szCs w:val="24"/>
          <w:lang w:eastAsia="ru-RU"/>
        </w:rPr>
        <w:t>180</w:t>
      </w:r>
      <w:r w:rsidRPr="009F508D">
        <w:rPr>
          <w:rFonts w:ascii="Times New Roman" w:eastAsia="Times New Roman" w:hAnsi="Times New Roman" w:cs="Times New Roman"/>
          <w:color w:val="2B2B2B"/>
          <w:sz w:val="24"/>
          <w:szCs w:val="24"/>
          <w:lang w:eastAsia="ru-RU"/>
        </w:rPr>
        <w:t xml:space="preserve"> указывается</w:t>
      </w:r>
      <w:r w:rsidR="00075C41">
        <w:rPr>
          <w:rFonts w:ascii="Times New Roman" w:eastAsia="Times New Roman" w:hAnsi="Times New Roman" w:cs="Times New Roman"/>
          <w:color w:val="2B2B2B"/>
          <w:sz w:val="24"/>
          <w:szCs w:val="24"/>
          <w:lang w:eastAsia="ru-RU"/>
        </w:rPr>
        <w:t>:</w:t>
      </w:r>
    </w:p>
    <w:p w14:paraId="6CA24D8E" w14:textId="77777777" w:rsidR="00D47CDF"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w:t>
      </w:r>
      <w:r w:rsidR="00D47CDF" w:rsidRPr="009F508D">
        <w:rPr>
          <w:rFonts w:ascii="Times New Roman" w:eastAsia="Times New Roman" w:hAnsi="Times New Roman" w:cs="Times New Roman"/>
          <w:color w:val="2B2B2B"/>
          <w:sz w:val="24"/>
          <w:szCs w:val="24"/>
          <w:lang w:eastAsia="ru-RU"/>
        </w:rPr>
        <w:t xml:space="preserve"> сумма алиментов, получаемых Декларантом в соответствии с законодательством Кыргызской Республики.</w:t>
      </w:r>
    </w:p>
    <w:p w14:paraId="29861F99" w14:textId="77777777" w:rsidR="00D47CDF" w:rsidRPr="009F508D"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Алименты могут быть получены на содержание несовершеннолетних детей, а также на содержание престарелых родителей.</w:t>
      </w:r>
    </w:p>
    <w:p w14:paraId="1976F059" w14:textId="77777777" w:rsidR="00D47CDF" w:rsidRDefault="00D47C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В случае если сумма полученных алиментов превышает размер, установленный законодательством или решением суда, вся сумма полученных алиментов указывается в данной ячейке и является необлагаемой в связи с тем, что подарки, полученные от близких родственников, также о</w:t>
      </w:r>
      <w:r w:rsidR="00075C41">
        <w:rPr>
          <w:rFonts w:ascii="Times New Roman" w:eastAsia="Times New Roman" w:hAnsi="Times New Roman" w:cs="Times New Roman"/>
          <w:color w:val="2B2B2B"/>
          <w:sz w:val="24"/>
          <w:szCs w:val="24"/>
          <w:lang w:eastAsia="ru-RU"/>
        </w:rPr>
        <w:t>тносятся к необлагаемым доходам;</w:t>
      </w:r>
    </w:p>
    <w:p w14:paraId="02EF4FEA" w14:textId="77777777" w:rsidR="00075C41"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2) </w:t>
      </w:r>
      <w:r w:rsidRPr="009F508D">
        <w:rPr>
          <w:rFonts w:ascii="Times New Roman" w:eastAsia="Times New Roman" w:hAnsi="Times New Roman" w:cs="Times New Roman"/>
          <w:color w:val="2B2B2B"/>
          <w:sz w:val="24"/>
          <w:szCs w:val="24"/>
          <w:lang w:eastAsia="ru-RU"/>
        </w:rPr>
        <w:t>доход, полученный Декларантом в результате раздела и передачи имущества, произведенных в связи с разводом между супругами или бывшими супругами</w:t>
      </w:r>
    </w:p>
    <w:p w14:paraId="31D985B9"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3)</w:t>
      </w:r>
      <w:r w:rsidRPr="009F508D">
        <w:rPr>
          <w:rFonts w:ascii="Times New Roman" w:eastAsia="Times New Roman" w:hAnsi="Times New Roman" w:cs="Times New Roman"/>
          <w:color w:val="2B2B2B"/>
          <w:sz w:val="24"/>
          <w:szCs w:val="24"/>
          <w:lang w:eastAsia="ru-RU"/>
        </w:rPr>
        <w:t xml:space="preserve"> стоимость имущества, работ, услуг, полученных от близких родственников в порядке наследования или дарения.</w:t>
      </w:r>
    </w:p>
    <w:p w14:paraId="00EBC927" w14:textId="77777777" w:rsidR="00075C41"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Если близкие родственники дарят подарки, то их стоимость является необлагаемым доходом. Если подарок получен от родственников, которые не признаются близкими в налоговых целях, например, от дяди, тети, племянника, а также лиц, не являющихся родственниками, его стоимость признается облагаемым </w:t>
      </w:r>
      <w:r w:rsidRPr="00075C41">
        <w:rPr>
          <w:rFonts w:ascii="Times New Roman" w:eastAsia="Times New Roman" w:hAnsi="Times New Roman" w:cs="Times New Roman"/>
          <w:color w:val="2B2B2B"/>
          <w:sz w:val="24"/>
          <w:szCs w:val="24"/>
          <w:lang w:eastAsia="ru-RU"/>
        </w:rPr>
        <w:t>доходом и включается в ячейку 152 раздела 1 приложения 1 к Декларации.</w:t>
      </w:r>
    </w:p>
    <w:p w14:paraId="70909776"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Если близкий родственник занимается предпринимательской деятельностью, то со стоимости безвозмездно переданных таким родственником активов, участвующих в его предпринимательской деятельности, лицом, которому переданы активы, должен быть уплачен подоходный налог или налог на прибыль.</w:t>
      </w:r>
    </w:p>
    <w:p w14:paraId="760F6FD8"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82. </w:t>
      </w:r>
      <w:r w:rsidRPr="009F508D">
        <w:rPr>
          <w:rFonts w:ascii="Times New Roman" w:eastAsia="Times New Roman" w:hAnsi="Times New Roman" w:cs="Times New Roman"/>
          <w:color w:val="2B2B2B"/>
          <w:sz w:val="24"/>
          <w:szCs w:val="24"/>
          <w:lang w:eastAsia="ru-RU"/>
        </w:rPr>
        <w:t xml:space="preserve">В ячейке </w:t>
      </w:r>
      <w:r>
        <w:rPr>
          <w:rFonts w:ascii="Times New Roman" w:eastAsia="Times New Roman" w:hAnsi="Times New Roman" w:cs="Times New Roman"/>
          <w:color w:val="2B2B2B"/>
          <w:sz w:val="24"/>
          <w:szCs w:val="24"/>
          <w:lang w:eastAsia="ru-RU"/>
        </w:rPr>
        <w:t>181</w:t>
      </w:r>
      <w:r w:rsidRPr="009F508D">
        <w:rPr>
          <w:rFonts w:ascii="Times New Roman" w:eastAsia="Times New Roman" w:hAnsi="Times New Roman" w:cs="Times New Roman"/>
          <w:color w:val="2B2B2B"/>
          <w:sz w:val="24"/>
          <w:szCs w:val="24"/>
          <w:lang w:eastAsia="ru-RU"/>
        </w:rPr>
        <w:t xml:space="preserve"> указывается доход, полученный Декларантом от реализации движимого и/или недвижимого имущества, используемого им для личных целей и приобретенного не с целью осуществления предпринимательской деятельности, за исключением дохода, полученного:</w:t>
      </w:r>
    </w:p>
    <w:p w14:paraId="49429F17"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от реализации автомототранспортного средства, принадлежащего на праве собственности менее одного года со дня приобретения;</w:t>
      </w:r>
    </w:p>
    <w:p w14:paraId="1BDE054E" w14:textId="77777777" w:rsidR="00075C41"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от реализации недвижимого имущества, отнесенного к жилищному фонду в соответствии с данными уполномоченного государственного органа по регистрации прав на недвижимое имущество, принадлежащего на праве собственности менее 2 лет, следующих один за другим, со дня приобретения данного недвижимого имущества.</w:t>
      </w:r>
    </w:p>
    <w:p w14:paraId="2F7E53E9"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83</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182</w:t>
      </w:r>
      <w:r w:rsidRPr="009F508D">
        <w:rPr>
          <w:rFonts w:ascii="Times New Roman" w:eastAsia="Times New Roman" w:hAnsi="Times New Roman" w:cs="Times New Roman"/>
          <w:color w:val="2B2B2B"/>
          <w:sz w:val="24"/>
          <w:szCs w:val="24"/>
          <w:lang w:eastAsia="ru-RU"/>
        </w:rPr>
        <w:t xml:space="preserve"> указываются дивиденды, полученные от участия в отечественных организациях. Подтверждением этой суммы является справка от источника выплаты о суммах полученных дивидендов.</w:t>
      </w:r>
    </w:p>
    <w:p w14:paraId="1C65CB91"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84</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183</w:t>
      </w:r>
      <w:r w:rsidRPr="009F508D">
        <w:rPr>
          <w:rFonts w:ascii="Times New Roman" w:eastAsia="Times New Roman" w:hAnsi="Times New Roman" w:cs="Times New Roman"/>
          <w:color w:val="2B2B2B"/>
          <w:sz w:val="24"/>
          <w:szCs w:val="24"/>
          <w:lang w:eastAsia="ru-RU"/>
        </w:rPr>
        <w:t xml:space="preserve"> указывается сумма, полученная Декларантом, в размере стоимости ранее внесенной им доли или пая участника, или приобретения долевых ценных бумаг при их возврате.</w:t>
      </w:r>
    </w:p>
    <w:p w14:paraId="083F3CD1" w14:textId="77777777" w:rsidR="00075C41"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Примечание. В случае если доля или пай участника, или акции были в отчетном году реализованы Декларантом по стоимости, превышающей затраты на приобретение, то такой прирост стоимости (разница между ценой продажи и суммой первоначально вложенных денежных средств) включается в ячейку 156 </w:t>
      </w:r>
      <w:r w:rsidRPr="00075C41">
        <w:rPr>
          <w:rFonts w:ascii="Times New Roman" w:eastAsia="Times New Roman" w:hAnsi="Times New Roman" w:cs="Times New Roman"/>
          <w:color w:val="2B2B2B"/>
          <w:sz w:val="24"/>
          <w:szCs w:val="24"/>
          <w:lang w:eastAsia="ru-RU"/>
        </w:rPr>
        <w:t>раздела 1 приложения 1 к Декларации.</w:t>
      </w:r>
    </w:p>
    <w:p w14:paraId="7D0CC7CF" w14:textId="77777777" w:rsidR="00553EB6" w:rsidRPr="009F508D" w:rsidRDefault="00075C41"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85. </w:t>
      </w:r>
      <w:r w:rsidR="00553EB6" w:rsidRPr="009F508D">
        <w:rPr>
          <w:rFonts w:ascii="Times New Roman" w:eastAsia="Times New Roman" w:hAnsi="Times New Roman" w:cs="Times New Roman"/>
          <w:color w:val="2B2B2B"/>
          <w:sz w:val="24"/>
          <w:szCs w:val="24"/>
          <w:lang w:eastAsia="ru-RU"/>
        </w:rPr>
        <w:t xml:space="preserve">В ячейке </w:t>
      </w:r>
      <w:r>
        <w:rPr>
          <w:rFonts w:ascii="Times New Roman" w:eastAsia="Times New Roman" w:hAnsi="Times New Roman" w:cs="Times New Roman"/>
          <w:color w:val="2B2B2B"/>
          <w:sz w:val="24"/>
          <w:szCs w:val="24"/>
          <w:lang w:eastAsia="ru-RU"/>
        </w:rPr>
        <w:t>184 указываю</w:t>
      </w:r>
      <w:r w:rsidR="00553EB6" w:rsidRPr="009F508D">
        <w:rPr>
          <w:rFonts w:ascii="Times New Roman" w:eastAsia="Times New Roman" w:hAnsi="Times New Roman" w:cs="Times New Roman"/>
          <w:color w:val="2B2B2B"/>
          <w:sz w:val="24"/>
          <w:szCs w:val="24"/>
          <w:lang w:eastAsia="ru-RU"/>
        </w:rPr>
        <w:t xml:space="preserve">тся </w:t>
      </w:r>
      <w:r w:rsidRPr="00075C41">
        <w:rPr>
          <w:rFonts w:ascii="Times New Roman" w:eastAsia="Times New Roman" w:hAnsi="Times New Roman" w:cs="Times New Roman"/>
          <w:color w:val="2B2B2B"/>
          <w:sz w:val="24"/>
          <w:szCs w:val="24"/>
          <w:lang w:eastAsia="ru-RU"/>
        </w:rPr>
        <w:t>суммы, полученные физическим лицом из средств избирательных фондов кандидатов, политических партий и из средств фондов групп референдума в период избирательных кампаний, кампаний референдума, за осуществление полномочий уполномоченного представителя, наблюдателя, доверенного лица, представителя кандидата или политической партии в избирательных комиссиях, а также выполнение услуг по агитации, непосредственно связанных с проведением избирательных кампаний, кампаний референдума.</w:t>
      </w:r>
      <w:r w:rsidR="00553EB6" w:rsidRPr="009F508D">
        <w:rPr>
          <w:rFonts w:ascii="Times New Roman" w:eastAsia="Times New Roman" w:hAnsi="Times New Roman" w:cs="Times New Roman"/>
          <w:color w:val="2B2B2B"/>
          <w:sz w:val="24"/>
          <w:szCs w:val="24"/>
          <w:lang w:eastAsia="ru-RU"/>
        </w:rPr>
        <w:t xml:space="preserve"> </w:t>
      </w:r>
    </w:p>
    <w:p w14:paraId="6E5A3EA4" w14:textId="77777777" w:rsidR="00553EB6" w:rsidRPr="009F508D" w:rsidRDefault="0096066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86</w:t>
      </w:r>
      <w:r w:rsidR="00553EB6"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185</w:t>
      </w:r>
      <w:r w:rsidR="00553EB6" w:rsidRPr="009F508D">
        <w:rPr>
          <w:rFonts w:ascii="Times New Roman" w:eastAsia="Times New Roman" w:hAnsi="Times New Roman" w:cs="Times New Roman"/>
          <w:color w:val="2B2B2B"/>
          <w:sz w:val="24"/>
          <w:szCs w:val="24"/>
          <w:lang w:eastAsia="ru-RU"/>
        </w:rPr>
        <w:t xml:space="preserve"> Декларантом указывается сумма процентов, полученная по вкладам в банки Кыргызской Республики.</w:t>
      </w:r>
    </w:p>
    <w:p w14:paraId="17220FE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В случае получения процентного дохода от иностранных банков доход необходимо включить в ячейку </w:t>
      </w:r>
      <w:r w:rsidRPr="00960669">
        <w:rPr>
          <w:rFonts w:ascii="Times New Roman" w:eastAsia="Times New Roman" w:hAnsi="Times New Roman" w:cs="Times New Roman"/>
          <w:color w:val="2B2B2B"/>
          <w:sz w:val="24"/>
          <w:szCs w:val="24"/>
          <w:lang w:eastAsia="ru-RU"/>
        </w:rPr>
        <w:t xml:space="preserve">153 </w:t>
      </w:r>
      <w:r w:rsidR="00A37613" w:rsidRPr="00960669">
        <w:rPr>
          <w:rFonts w:ascii="Times New Roman" w:eastAsia="Times New Roman" w:hAnsi="Times New Roman" w:cs="Times New Roman"/>
          <w:color w:val="2B2B2B"/>
          <w:sz w:val="24"/>
          <w:szCs w:val="24"/>
          <w:lang w:eastAsia="ru-RU"/>
        </w:rPr>
        <w:t xml:space="preserve">раздела 1 </w:t>
      </w:r>
      <w:r w:rsidRPr="00960669">
        <w:rPr>
          <w:rFonts w:ascii="Times New Roman" w:eastAsia="Times New Roman" w:hAnsi="Times New Roman" w:cs="Times New Roman"/>
          <w:color w:val="2B2B2B"/>
          <w:sz w:val="24"/>
          <w:szCs w:val="24"/>
          <w:lang w:eastAsia="ru-RU"/>
        </w:rPr>
        <w:t>приложения 1 к Декларации.</w:t>
      </w:r>
    </w:p>
    <w:p w14:paraId="10C8707A" w14:textId="77777777" w:rsidR="00553EB6" w:rsidRPr="009F508D" w:rsidRDefault="0096066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87</w:t>
      </w:r>
      <w:r w:rsidR="00553EB6" w:rsidRPr="009F508D">
        <w:rPr>
          <w:rFonts w:ascii="Times New Roman" w:eastAsia="Times New Roman" w:hAnsi="Times New Roman" w:cs="Times New Roman"/>
          <w:color w:val="2B2B2B"/>
          <w:sz w:val="24"/>
          <w:szCs w:val="24"/>
          <w:lang w:eastAsia="ru-RU"/>
        </w:rPr>
        <w:t xml:space="preserve">. В ячейке </w:t>
      </w:r>
      <w:r w:rsidR="00411470">
        <w:rPr>
          <w:rFonts w:ascii="Times New Roman" w:eastAsia="Times New Roman" w:hAnsi="Times New Roman" w:cs="Times New Roman"/>
          <w:color w:val="2B2B2B"/>
          <w:sz w:val="24"/>
          <w:szCs w:val="24"/>
          <w:lang w:eastAsia="ru-RU"/>
        </w:rPr>
        <w:t>186</w:t>
      </w:r>
      <w:r w:rsidR="00553EB6" w:rsidRPr="009F508D">
        <w:rPr>
          <w:rFonts w:ascii="Times New Roman" w:eastAsia="Times New Roman" w:hAnsi="Times New Roman" w:cs="Times New Roman"/>
          <w:color w:val="2B2B2B"/>
          <w:sz w:val="24"/>
          <w:szCs w:val="24"/>
          <w:lang w:eastAsia="ru-RU"/>
        </w:rPr>
        <w:t xml:space="preserve"> Декларант указывает другие доходы, не облагаемые подоходным налогом</w:t>
      </w:r>
      <w:r w:rsidR="00411470">
        <w:rPr>
          <w:rFonts w:ascii="Times New Roman" w:eastAsia="Times New Roman" w:hAnsi="Times New Roman" w:cs="Times New Roman"/>
          <w:color w:val="2B2B2B"/>
          <w:sz w:val="24"/>
          <w:szCs w:val="24"/>
          <w:lang w:eastAsia="ru-RU"/>
        </w:rPr>
        <w:t>,</w:t>
      </w:r>
      <w:r w:rsidR="000C6B33" w:rsidRPr="009F508D">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не указанные</w:t>
      </w:r>
      <w:r w:rsidR="00411470">
        <w:rPr>
          <w:rFonts w:ascii="Times New Roman" w:eastAsia="Times New Roman" w:hAnsi="Times New Roman" w:cs="Times New Roman"/>
          <w:color w:val="2B2B2B"/>
          <w:sz w:val="24"/>
          <w:szCs w:val="24"/>
          <w:lang w:eastAsia="ru-RU"/>
        </w:rPr>
        <w:t xml:space="preserve"> в ячейках 170</w:t>
      </w:r>
      <w:r w:rsidRPr="009F508D">
        <w:rPr>
          <w:rFonts w:ascii="Times New Roman" w:eastAsia="Times New Roman" w:hAnsi="Times New Roman" w:cs="Times New Roman"/>
          <w:color w:val="2B2B2B"/>
          <w:sz w:val="24"/>
          <w:szCs w:val="24"/>
          <w:lang w:eastAsia="ru-RU"/>
        </w:rPr>
        <w:t>-</w:t>
      </w:r>
      <w:r w:rsidR="00411470">
        <w:rPr>
          <w:rFonts w:ascii="Times New Roman" w:eastAsia="Times New Roman" w:hAnsi="Times New Roman" w:cs="Times New Roman"/>
          <w:color w:val="2B2B2B"/>
          <w:sz w:val="24"/>
          <w:szCs w:val="24"/>
          <w:lang w:eastAsia="ru-RU"/>
        </w:rPr>
        <w:t xml:space="preserve">185 </w:t>
      </w:r>
      <w:r w:rsidR="000C6B33" w:rsidRPr="009F508D">
        <w:rPr>
          <w:rFonts w:ascii="Times New Roman" w:eastAsia="Times New Roman" w:hAnsi="Times New Roman" w:cs="Times New Roman"/>
          <w:color w:val="2B2B2B"/>
          <w:sz w:val="24"/>
          <w:szCs w:val="24"/>
          <w:lang w:eastAsia="ru-RU"/>
        </w:rPr>
        <w:t>в соответствии со статьей 191 Н</w:t>
      </w:r>
      <w:r w:rsidR="00411470">
        <w:rPr>
          <w:rFonts w:ascii="Times New Roman" w:eastAsia="Times New Roman" w:hAnsi="Times New Roman" w:cs="Times New Roman"/>
          <w:color w:val="2B2B2B"/>
          <w:sz w:val="24"/>
          <w:szCs w:val="24"/>
          <w:lang w:eastAsia="ru-RU"/>
        </w:rPr>
        <w:t>алогового кодекса</w:t>
      </w:r>
      <w:r w:rsidR="00107A15" w:rsidRPr="009F508D">
        <w:rPr>
          <w:rFonts w:ascii="Times New Roman" w:eastAsia="Times New Roman" w:hAnsi="Times New Roman" w:cs="Times New Roman"/>
          <w:color w:val="2B2B2B"/>
          <w:sz w:val="24"/>
          <w:szCs w:val="24"/>
          <w:lang w:eastAsia="ru-RU"/>
        </w:rPr>
        <w:t>.</w:t>
      </w:r>
    </w:p>
    <w:p w14:paraId="748FB935" w14:textId="77777777" w:rsidR="000B6114" w:rsidRDefault="0041147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88</w:t>
      </w:r>
      <w:r w:rsidR="00553EB6"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187</w:t>
      </w:r>
      <w:r w:rsidR="00553EB6" w:rsidRPr="009F508D">
        <w:rPr>
          <w:rFonts w:ascii="Times New Roman" w:eastAsia="Times New Roman" w:hAnsi="Times New Roman" w:cs="Times New Roman"/>
          <w:color w:val="2B2B2B"/>
          <w:sz w:val="24"/>
          <w:szCs w:val="24"/>
          <w:lang w:eastAsia="ru-RU"/>
        </w:rPr>
        <w:t xml:space="preserve"> указывается общая сумма необлагаемых доходов Декларанта за отчетный год. В данной ячейке указывается общая сумма значений ячеек с </w:t>
      </w:r>
      <w:r>
        <w:rPr>
          <w:rFonts w:ascii="Times New Roman" w:eastAsia="Times New Roman" w:hAnsi="Times New Roman" w:cs="Times New Roman"/>
          <w:color w:val="2B2B2B"/>
          <w:sz w:val="24"/>
          <w:szCs w:val="24"/>
          <w:lang w:eastAsia="ru-RU"/>
        </w:rPr>
        <w:t>170</w:t>
      </w:r>
      <w:r w:rsidR="00553EB6" w:rsidRPr="009F508D">
        <w:rPr>
          <w:rFonts w:ascii="Times New Roman" w:eastAsia="Times New Roman" w:hAnsi="Times New Roman" w:cs="Times New Roman"/>
          <w:color w:val="2B2B2B"/>
          <w:sz w:val="24"/>
          <w:szCs w:val="24"/>
          <w:lang w:eastAsia="ru-RU"/>
        </w:rPr>
        <w:t xml:space="preserve"> по </w:t>
      </w:r>
      <w:r>
        <w:rPr>
          <w:rFonts w:ascii="Times New Roman" w:eastAsia="Times New Roman" w:hAnsi="Times New Roman" w:cs="Times New Roman"/>
          <w:color w:val="2B2B2B"/>
          <w:sz w:val="24"/>
          <w:szCs w:val="24"/>
          <w:lang w:eastAsia="ru-RU"/>
        </w:rPr>
        <w:t>186</w:t>
      </w:r>
      <w:r w:rsidR="00553EB6" w:rsidRPr="009F508D">
        <w:rPr>
          <w:rFonts w:ascii="Times New Roman" w:eastAsia="Times New Roman" w:hAnsi="Times New Roman" w:cs="Times New Roman"/>
          <w:color w:val="2B2B2B"/>
          <w:sz w:val="24"/>
          <w:szCs w:val="24"/>
          <w:lang w:eastAsia="ru-RU"/>
        </w:rPr>
        <w:t>.</w:t>
      </w:r>
    </w:p>
    <w:p w14:paraId="48C10BA2" w14:textId="77777777" w:rsidR="005303FE" w:rsidRPr="009F508D" w:rsidRDefault="00EF07D0"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                         </w:t>
      </w:r>
    </w:p>
    <w:p w14:paraId="30E8168D" w14:textId="77777777" w:rsidR="00881F2D" w:rsidRPr="009F508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7D1E3F">
        <w:rPr>
          <w:rFonts w:ascii="Times New Roman" w:eastAsia="Times New Roman" w:hAnsi="Times New Roman" w:cs="Times New Roman"/>
          <w:b/>
          <w:bCs/>
          <w:color w:val="2B2B2B"/>
          <w:sz w:val="24"/>
          <w:szCs w:val="24"/>
          <w:lang w:eastAsia="ru-RU"/>
        </w:rPr>
        <w:t xml:space="preserve">Глава 4. Заполнение приложения 2 </w:t>
      </w:r>
      <w:r w:rsidR="007D1E3F" w:rsidRPr="007D1E3F">
        <w:rPr>
          <w:rFonts w:ascii="Times New Roman" w:eastAsia="Times New Roman" w:hAnsi="Times New Roman" w:cs="Times New Roman"/>
          <w:b/>
          <w:bCs/>
          <w:color w:val="2B2B2B"/>
          <w:sz w:val="24"/>
          <w:szCs w:val="24"/>
          <w:lang w:eastAsia="ru-RU"/>
        </w:rPr>
        <w:t>«Расчет определения суммы в</w:t>
      </w:r>
      <w:r w:rsidRPr="007D1E3F">
        <w:rPr>
          <w:rFonts w:ascii="Times New Roman" w:eastAsia="Times New Roman" w:hAnsi="Times New Roman" w:cs="Times New Roman"/>
          <w:b/>
          <w:bCs/>
          <w:color w:val="2B2B2B"/>
          <w:sz w:val="24"/>
          <w:szCs w:val="24"/>
          <w:lang w:eastAsia="ru-RU"/>
        </w:rPr>
        <w:t>ычет</w:t>
      </w:r>
      <w:r w:rsidR="007D1E3F" w:rsidRPr="007D1E3F">
        <w:rPr>
          <w:rFonts w:ascii="Times New Roman" w:eastAsia="Times New Roman" w:hAnsi="Times New Roman" w:cs="Times New Roman"/>
          <w:b/>
          <w:bCs/>
          <w:color w:val="2B2B2B"/>
          <w:sz w:val="24"/>
          <w:szCs w:val="24"/>
          <w:lang w:eastAsia="ru-RU"/>
        </w:rPr>
        <w:t xml:space="preserve">а отчислений в негосударственный пенсионный фонд, социального и имущественного вычета физического лица, замещающего или занимающего государственную и муниципальную должность» </w:t>
      </w:r>
      <w:r w:rsidRPr="007D1E3F">
        <w:rPr>
          <w:rFonts w:ascii="Times New Roman" w:eastAsia="Times New Roman" w:hAnsi="Times New Roman" w:cs="Times New Roman"/>
          <w:b/>
          <w:bCs/>
          <w:color w:val="2B2B2B"/>
          <w:sz w:val="24"/>
          <w:szCs w:val="24"/>
          <w:lang w:eastAsia="ru-RU"/>
        </w:rPr>
        <w:t>(FORM STI-155-002)</w:t>
      </w:r>
    </w:p>
    <w:p w14:paraId="52B5EAC0"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27FBA530" w14:textId="77777777" w:rsidR="007D1E3F" w:rsidRPr="009F508D" w:rsidRDefault="007D1E3F"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4.1.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sidRPr="009F508D">
        <w:rPr>
          <w:rFonts w:ascii="Times New Roman" w:hAnsi="Times New Roman" w:cs="Times New Roman"/>
          <w:b/>
          <w:sz w:val="24"/>
          <w:szCs w:val="24"/>
        </w:rPr>
        <w:t xml:space="preserve"> «</w:t>
      </w:r>
      <w:r>
        <w:rPr>
          <w:rFonts w:ascii="Times New Roman" w:hAnsi="Times New Roman" w:cs="Times New Roman"/>
          <w:b/>
          <w:sz w:val="24"/>
          <w:szCs w:val="24"/>
        </w:rPr>
        <w:t>Налоговая база</w:t>
      </w:r>
      <w:r w:rsidRPr="009F508D">
        <w:rPr>
          <w:rFonts w:ascii="Times New Roman" w:hAnsi="Times New Roman" w:cs="Times New Roman"/>
          <w:b/>
          <w:sz w:val="24"/>
          <w:szCs w:val="24"/>
        </w:rPr>
        <w:t>»</w:t>
      </w:r>
    </w:p>
    <w:p w14:paraId="7BFCE951"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308FC22F" w14:textId="77777777" w:rsidR="007D1E3F" w:rsidRDefault="007D1E3F" w:rsidP="00C43CA7">
      <w:pPr>
        <w:shd w:val="clear" w:color="auto" w:fill="FFFFFF"/>
        <w:spacing w:after="0" w:line="240" w:lineRule="auto"/>
        <w:ind w:firstLine="567"/>
        <w:jc w:val="both"/>
        <w:rPr>
          <w:rFonts w:ascii="Times New Roman" w:eastAsia="Times New Roman" w:hAnsi="Times New Roman" w:cs="Times New Roman"/>
          <w:bCs/>
          <w:color w:val="2B2B2B"/>
          <w:sz w:val="24"/>
          <w:szCs w:val="24"/>
          <w:lang w:eastAsia="ru-RU"/>
        </w:rPr>
      </w:pPr>
      <w:r>
        <w:rPr>
          <w:rFonts w:ascii="Times New Roman" w:eastAsia="Times New Roman" w:hAnsi="Times New Roman" w:cs="Times New Roman"/>
          <w:color w:val="2B2B2B"/>
          <w:sz w:val="24"/>
          <w:szCs w:val="24"/>
          <w:lang w:eastAsia="ru-RU"/>
        </w:rPr>
        <w:t xml:space="preserve">89. Приложение 2 заполняется Декларантом, </w:t>
      </w:r>
      <w:r w:rsidR="00190A7A">
        <w:rPr>
          <w:rFonts w:ascii="Times New Roman" w:eastAsia="Times New Roman" w:hAnsi="Times New Roman" w:cs="Times New Roman"/>
          <w:color w:val="2B2B2B"/>
          <w:sz w:val="24"/>
          <w:szCs w:val="24"/>
          <w:lang w:eastAsia="ru-RU"/>
        </w:rPr>
        <w:t>желающим</w:t>
      </w:r>
      <w:r>
        <w:rPr>
          <w:rFonts w:ascii="Times New Roman" w:eastAsia="Times New Roman" w:hAnsi="Times New Roman" w:cs="Times New Roman"/>
          <w:color w:val="2B2B2B"/>
          <w:sz w:val="24"/>
          <w:szCs w:val="24"/>
          <w:lang w:eastAsia="ru-RU"/>
        </w:rPr>
        <w:t xml:space="preserve"> применить право на получение </w:t>
      </w:r>
      <w:r w:rsidRPr="007D1E3F">
        <w:rPr>
          <w:rFonts w:ascii="Times New Roman" w:eastAsia="Times New Roman" w:hAnsi="Times New Roman" w:cs="Times New Roman"/>
          <w:bCs/>
          <w:color w:val="2B2B2B"/>
          <w:sz w:val="24"/>
          <w:szCs w:val="24"/>
          <w:lang w:eastAsia="ru-RU"/>
        </w:rPr>
        <w:t xml:space="preserve">вычета отчислений в негосударственный пенсионный фонд, </w:t>
      </w:r>
      <w:r>
        <w:rPr>
          <w:rFonts w:ascii="Times New Roman" w:eastAsia="Times New Roman" w:hAnsi="Times New Roman" w:cs="Times New Roman"/>
          <w:bCs/>
          <w:color w:val="2B2B2B"/>
          <w:sz w:val="24"/>
          <w:szCs w:val="24"/>
          <w:lang w:eastAsia="ru-RU"/>
        </w:rPr>
        <w:t xml:space="preserve">а также </w:t>
      </w:r>
      <w:r w:rsidRPr="007D1E3F">
        <w:rPr>
          <w:rFonts w:ascii="Times New Roman" w:eastAsia="Times New Roman" w:hAnsi="Times New Roman" w:cs="Times New Roman"/>
          <w:bCs/>
          <w:color w:val="2B2B2B"/>
          <w:sz w:val="24"/>
          <w:szCs w:val="24"/>
          <w:lang w:eastAsia="ru-RU"/>
        </w:rPr>
        <w:t>социального и имущественного вычета</w:t>
      </w:r>
      <w:r>
        <w:rPr>
          <w:rFonts w:ascii="Times New Roman" w:eastAsia="Times New Roman" w:hAnsi="Times New Roman" w:cs="Times New Roman"/>
          <w:bCs/>
          <w:color w:val="2B2B2B"/>
          <w:sz w:val="24"/>
          <w:szCs w:val="24"/>
          <w:lang w:eastAsia="ru-RU"/>
        </w:rPr>
        <w:t xml:space="preserve">. Данным разделом определяется налоговая база для </w:t>
      </w:r>
      <w:r w:rsidR="003E4789">
        <w:rPr>
          <w:rFonts w:ascii="Times New Roman" w:eastAsia="Times New Roman" w:hAnsi="Times New Roman" w:cs="Times New Roman"/>
          <w:bCs/>
          <w:color w:val="2B2B2B"/>
          <w:sz w:val="24"/>
          <w:szCs w:val="24"/>
          <w:lang w:eastAsia="ru-RU"/>
        </w:rPr>
        <w:t>осуществления расчета</w:t>
      </w:r>
      <w:r>
        <w:rPr>
          <w:rFonts w:ascii="Times New Roman" w:eastAsia="Times New Roman" w:hAnsi="Times New Roman" w:cs="Times New Roman"/>
          <w:bCs/>
          <w:color w:val="2B2B2B"/>
          <w:sz w:val="24"/>
          <w:szCs w:val="24"/>
          <w:lang w:eastAsia="ru-RU"/>
        </w:rPr>
        <w:t xml:space="preserve"> суммы предусмотренных вычетов.</w:t>
      </w:r>
    </w:p>
    <w:p w14:paraId="1619655C" w14:textId="77777777" w:rsidR="003E4789" w:rsidRPr="009F508D"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90</w:t>
      </w:r>
      <w:r w:rsidRPr="009F508D">
        <w:rPr>
          <w:rFonts w:ascii="Times New Roman" w:eastAsia="Times New Roman" w:hAnsi="Times New Roman" w:cs="Times New Roman"/>
          <w:color w:val="2B2B2B"/>
          <w:sz w:val="24"/>
          <w:szCs w:val="24"/>
          <w:lang w:eastAsia="ru-RU"/>
        </w:rPr>
        <w:t xml:space="preserve">. В ячейку </w:t>
      </w:r>
      <w:r>
        <w:rPr>
          <w:rFonts w:ascii="Times New Roman" w:eastAsia="Times New Roman" w:hAnsi="Times New Roman" w:cs="Times New Roman"/>
          <w:color w:val="2B2B2B"/>
          <w:sz w:val="24"/>
          <w:szCs w:val="24"/>
          <w:lang w:eastAsia="ru-RU"/>
        </w:rPr>
        <w:t>200</w:t>
      </w:r>
      <w:r w:rsidRPr="009F508D">
        <w:rPr>
          <w:rFonts w:ascii="Times New Roman" w:eastAsia="Times New Roman" w:hAnsi="Times New Roman" w:cs="Times New Roman"/>
          <w:color w:val="2B2B2B"/>
          <w:sz w:val="24"/>
          <w:szCs w:val="24"/>
          <w:lang w:eastAsia="ru-RU"/>
        </w:rPr>
        <w:t xml:space="preserve"> переносится сумма </w:t>
      </w:r>
      <w:r>
        <w:rPr>
          <w:rFonts w:ascii="Times New Roman" w:eastAsia="Times New Roman" w:hAnsi="Times New Roman" w:cs="Times New Roman"/>
          <w:color w:val="2B2B2B"/>
          <w:sz w:val="24"/>
          <w:szCs w:val="24"/>
          <w:lang w:eastAsia="ru-RU"/>
        </w:rPr>
        <w:t>облагаемого</w:t>
      </w:r>
      <w:r w:rsidRPr="009F508D">
        <w:rPr>
          <w:rFonts w:ascii="Times New Roman" w:eastAsia="Times New Roman" w:hAnsi="Times New Roman" w:cs="Times New Roman"/>
          <w:color w:val="2B2B2B"/>
          <w:sz w:val="24"/>
          <w:szCs w:val="24"/>
          <w:lang w:eastAsia="ru-RU"/>
        </w:rPr>
        <w:t xml:space="preserve"> дохода, указанная в ячейке 1</w:t>
      </w:r>
      <w:r>
        <w:rPr>
          <w:rFonts w:ascii="Times New Roman" w:eastAsia="Times New Roman" w:hAnsi="Times New Roman" w:cs="Times New Roman"/>
          <w:color w:val="2B2B2B"/>
          <w:sz w:val="24"/>
          <w:szCs w:val="24"/>
          <w:lang w:eastAsia="ru-RU"/>
        </w:rPr>
        <w:t>6</w:t>
      </w:r>
      <w:r w:rsidRPr="009F508D">
        <w:rPr>
          <w:rFonts w:ascii="Times New Roman" w:eastAsia="Times New Roman" w:hAnsi="Times New Roman" w:cs="Times New Roman"/>
          <w:color w:val="2B2B2B"/>
          <w:sz w:val="24"/>
          <w:szCs w:val="24"/>
          <w:lang w:eastAsia="ru-RU"/>
        </w:rPr>
        <w:t xml:space="preserve">9 приложения 1 </w:t>
      </w:r>
      <w:r>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val="en-US" w:eastAsia="ru-RU"/>
        </w:rPr>
        <w:t>FORM</w:t>
      </w:r>
      <w:r w:rsidRPr="003F33EB">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val="en-US" w:eastAsia="ru-RU"/>
        </w:rPr>
        <w:t>STI</w:t>
      </w:r>
      <w:r w:rsidRPr="003F33EB">
        <w:rPr>
          <w:rFonts w:ascii="Times New Roman" w:eastAsia="Times New Roman" w:hAnsi="Times New Roman" w:cs="Times New Roman"/>
          <w:color w:val="2B2B2B"/>
          <w:sz w:val="24"/>
          <w:szCs w:val="24"/>
          <w:lang w:eastAsia="ru-RU"/>
        </w:rPr>
        <w:t xml:space="preserve"> - 1</w:t>
      </w:r>
      <w:r w:rsidR="000B6114">
        <w:rPr>
          <w:rFonts w:ascii="Times New Roman" w:eastAsia="Times New Roman" w:hAnsi="Times New Roman" w:cs="Times New Roman"/>
          <w:color w:val="2B2B2B"/>
          <w:sz w:val="24"/>
          <w:szCs w:val="24"/>
          <w:lang w:eastAsia="ru-RU"/>
        </w:rPr>
        <w:t>55</w:t>
      </w:r>
      <w:r w:rsidRPr="003F33EB">
        <w:rPr>
          <w:rFonts w:ascii="Times New Roman" w:eastAsia="Times New Roman" w:hAnsi="Times New Roman" w:cs="Times New Roman"/>
          <w:color w:val="2B2B2B"/>
          <w:sz w:val="24"/>
          <w:szCs w:val="24"/>
          <w:lang w:eastAsia="ru-RU"/>
        </w:rPr>
        <w:t xml:space="preserve"> -  001</w:t>
      </w:r>
      <w:r>
        <w:rPr>
          <w:rFonts w:ascii="Times New Roman" w:eastAsia="Times New Roman" w:hAnsi="Times New Roman" w:cs="Times New Roman"/>
          <w:color w:val="2B2B2B"/>
          <w:sz w:val="24"/>
          <w:szCs w:val="24"/>
          <w:lang w:eastAsia="ru-RU"/>
        </w:rPr>
        <w:t xml:space="preserve">) </w:t>
      </w:r>
      <w:r w:rsidRPr="009F508D">
        <w:rPr>
          <w:rFonts w:ascii="Times New Roman" w:eastAsia="Times New Roman" w:hAnsi="Times New Roman" w:cs="Times New Roman"/>
          <w:color w:val="2B2B2B"/>
          <w:sz w:val="24"/>
          <w:szCs w:val="24"/>
          <w:lang w:eastAsia="ru-RU"/>
        </w:rPr>
        <w:t>к Декларации.</w:t>
      </w:r>
    </w:p>
    <w:p w14:paraId="67523D8E" w14:textId="77777777" w:rsidR="003E4789" w:rsidRPr="009F508D"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91</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201</w:t>
      </w:r>
      <w:r w:rsidRPr="009F508D">
        <w:rPr>
          <w:rFonts w:ascii="Times New Roman" w:eastAsia="Times New Roman" w:hAnsi="Times New Roman" w:cs="Times New Roman"/>
          <w:color w:val="2B2B2B"/>
          <w:sz w:val="24"/>
          <w:szCs w:val="24"/>
          <w:lang w:eastAsia="ru-RU"/>
        </w:rPr>
        <w:t xml:space="preserve"> указывается сумма персонального вычета в размере 6,5 расчетного показателя за каждый месяц налогового периода.</w:t>
      </w:r>
    </w:p>
    <w:p w14:paraId="59106732" w14:textId="77777777" w:rsidR="003E4789" w:rsidRPr="009F508D"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92</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202</w:t>
      </w:r>
      <w:r w:rsidRPr="009F508D">
        <w:rPr>
          <w:rFonts w:ascii="Times New Roman" w:eastAsia="Times New Roman" w:hAnsi="Times New Roman" w:cs="Times New Roman"/>
          <w:color w:val="2B2B2B"/>
          <w:sz w:val="24"/>
          <w:szCs w:val="24"/>
          <w:lang w:eastAsia="ru-RU"/>
        </w:rPr>
        <w:t xml:space="preserve"> указываются вычеты на иждивенцев Декларанта в размере одного расчетного показателя на каждого иждивенца за </w:t>
      </w:r>
      <w:r>
        <w:rPr>
          <w:rFonts w:ascii="Times New Roman" w:eastAsia="Times New Roman" w:hAnsi="Times New Roman" w:cs="Times New Roman"/>
          <w:color w:val="2B2B2B"/>
          <w:sz w:val="24"/>
          <w:szCs w:val="24"/>
          <w:lang w:eastAsia="ru-RU"/>
        </w:rPr>
        <w:t>каждый месяц налогового периода.</w:t>
      </w:r>
    </w:p>
    <w:p w14:paraId="6553D79B" w14:textId="77777777" w:rsidR="003E4789" w:rsidRPr="009F508D"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93</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203</w:t>
      </w:r>
      <w:r w:rsidRPr="009F508D">
        <w:rPr>
          <w:rFonts w:ascii="Times New Roman" w:eastAsia="Times New Roman" w:hAnsi="Times New Roman" w:cs="Times New Roman"/>
          <w:color w:val="2B2B2B"/>
          <w:sz w:val="24"/>
          <w:szCs w:val="24"/>
          <w:lang w:eastAsia="ru-RU"/>
        </w:rPr>
        <w:t xml:space="preserve"> указывается сумма вычета отчислений по государственному социальному страхованию. </w:t>
      </w:r>
    </w:p>
    <w:p w14:paraId="5C834B78" w14:textId="77777777" w:rsidR="003E4789"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94. Показатели ячеек 200-203 не должны отличаться от показателей ячеек 050-053 Декларации соответственно.</w:t>
      </w:r>
    </w:p>
    <w:p w14:paraId="33F32598" w14:textId="77777777" w:rsidR="003E4789"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95. </w:t>
      </w:r>
      <w:r w:rsidR="00190A7A" w:rsidRPr="00B63FC1">
        <w:rPr>
          <w:rFonts w:ascii="Times New Roman" w:eastAsia="Times New Roman" w:hAnsi="Times New Roman" w:cs="Times New Roman"/>
          <w:color w:val="2B2B2B"/>
          <w:sz w:val="24"/>
          <w:szCs w:val="24"/>
          <w:lang w:eastAsia="ru-RU"/>
        </w:rPr>
        <w:t xml:space="preserve">В ячейке </w:t>
      </w:r>
      <w:r w:rsidR="00190A7A">
        <w:rPr>
          <w:rFonts w:ascii="Times New Roman" w:eastAsia="Times New Roman" w:hAnsi="Times New Roman" w:cs="Times New Roman"/>
          <w:color w:val="2B2B2B"/>
          <w:sz w:val="24"/>
          <w:szCs w:val="24"/>
          <w:lang w:eastAsia="ru-RU"/>
        </w:rPr>
        <w:t>204</w:t>
      </w:r>
      <w:r w:rsidR="00190A7A" w:rsidRPr="00B63FC1">
        <w:rPr>
          <w:rFonts w:ascii="Times New Roman" w:eastAsia="Times New Roman" w:hAnsi="Times New Roman" w:cs="Times New Roman"/>
          <w:color w:val="2B2B2B"/>
          <w:sz w:val="24"/>
          <w:szCs w:val="24"/>
          <w:lang w:eastAsia="ru-RU"/>
        </w:rPr>
        <w:t xml:space="preserve"> указывается </w:t>
      </w:r>
      <w:r w:rsidR="00341E37">
        <w:rPr>
          <w:rFonts w:ascii="Times New Roman" w:eastAsia="Times New Roman" w:hAnsi="Times New Roman" w:cs="Times New Roman"/>
          <w:color w:val="2B2B2B"/>
          <w:sz w:val="24"/>
          <w:szCs w:val="24"/>
          <w:lang w:eastAsia="ru-RU"/>
        </w:rPr>
        <w:t>размер</w:t>
      </w:r>
      <w:r w:rsidR="00190A7A">
        <w:rPr>
          <w:rFonts w:ascii="Times New Roman" w:eastAsia="Times New Roman" w:hAnsi="Times New Roman" w:cs="Times New Roman"/>
          <w:color w:val="2B2B2B"/>
          <w:sz w:val="24"/>
          <w:szCs w:val="24"/>
          <w:lang w:eastAsia="ru-RU"/>
        </w:rPr>
        <w:t xml:space="preserve"> налоговой базы</w:t>
      </w:r>
      <w:r w:rsidR="00190A7A" w:rsidRPr="00B63FC1">
        <w:rPr>
          <w:rFonts w:ascii="Times New Roman" w:eastAsia="Times New Roman" w:hAnsi="Times New Roman" w:cs="Times New Roman"/>
          <w:color w:val="2B2B2B"/>
          <w:sz w:val="24"/>
          <w:szCs w:val="24"/>
          <w:lang w:eastAsia="ru-RU"/>
        </w:rPr>
        <w:t xml:space="preserve"> по р</w:t>
      </w:r>
      <w:r w:rsidR="00190A7A">
        <w:rPr>
          <w:rFonts w:ascii="Times New Roman" w:eastAsia="Times New Roman" w:hAnsi="Times New Roman" w:cs="Times New Roman"/>
          <w:color w:val="2B2B2B"/>
          <w:sz w:val="24"/>
          <w:szCs w:val="24"/>
          <w:lang w:eastAsia="ru-RU"/>
        </w:rPr>
        <w:t>езультатам заполнения раздела</w:t>
      </w:r>
      <w:r w:rsidR="00190A7A" w:rsidRPr="00B63FC1">
        <w:rPr>
          <w:rFonts w:ascii="Times New Roman" w:eastAsia="Times New Roman" w:hAnsi="Times New Roman" w:cs="Times New Roman"/>
          <w:color w:val="2B2B2B"/>
          <w:sz w:val="24"/>
          <w:szCs w:val="24"/>
          <w:lang w:eastAsia="ru-RU"/>
        </w:rPr>
        <w:t xml:space="preserve">: </w:t>
      </w:r>
      <w:r w:rsidR="00190A7A">
        <w:rPr>
          <w:rFonts w:ascii="Times New Roman" w:eastAsia="Times New Roman" w:hAnsi="Times New Roman" w:cs="Times New Roman"/>
          <w:color w:val="2B2B2B"/>
          <w:sz w:val="24"/>
          <w:szCs w:val="24"/>
          <w:lang w:eastAsia="ru-RU"/>
        </w:rPr>
        <w:t>204</w:t>
      </w:r>
      <w:r w:rsidR="00190A7A" w:rsidRPr="00B63FC1">
        <w:rPr>
          <w:rFonts w:ascii="Times New Roman" w:eastAsia="Times New Roman" w:hAnsi="Times New Roman" w:cs="Times New Roman"/>
          <w:color w:val="2B2B2B"/>
          <w:sz w:val="24"/>
          <w:szCs w:val="24"/>
          <w:lang w:eastAsia="ru-RU"/>
        </w:rPr>
        <w:t>=</w:t>
      </w:r>
      <w:r w:rsidR="00190A7A">
        <w:rPr>
          <w:rFonts w:ascii="Times New Roman" w:eastAsia="Times New Roman" w:hAnsi="Times New Roman" w:cs="Times New Roman"/>
          <w:color w:val="2B2B2B"/>
          <w:sz w:val="24"/>
          <w:szCs w:val="24"/>
          <w:lang w:eastAsia="ru-RU"/>
        </w:rPr>
        <w:t>200-201-202-203.</w:t>
      </w:r>
    </w:p>
    <w:p w14:paraId="11F5FA62" w14:textId="77777777" w:rsidR="00190A7A"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49343FD" w14:textId="77777777" w:rsidR="00190A7A" w:rsidRPr="009F508D" w:rsidRDefault="00190A7A"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4.2.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sidR="00341E37">
        <w:rPr>
          <w:rFonts w:ascii="Times New Roman" w:hAnsi="Times New Roman" w:cs="Times New Roman"/>
          <w:b/>
          <w:sz w:val="24"/>
          <w:szCs w:val="24"/>
          <w:lang w:val="en-US"/>
        </w:rPr>
        <w:t>I</w:t>
      </w:r>
      <w:r w:rsidRPr="009F508D">
        <w:rPr>
          <w:rFonts w:ascii="Times New Roman" w:hAnsi="Times New Roman" w:cs="Times New Roman"/>
          <w:b/>
          <w:sz w:val="24"/>
          <w:szCs w:val="24"/>
        </w:rPr>
        <w:t xml:space="preserve"> «</w:t>
      </w:r>
      <w:r w:rsidRPr="00190A7A">
        <w:rPr>
          <w:rFonts w:ascii="Times New Roman" w:hAnsi="Times New Roman" w:cs="Times New Roman"/>
          <w:b/>
          <w:bCs/>
          <w:sz w:val="24"/>
          <w:szCs w:val="24"/>
        </w:rPr>
        <w:t>Расчет суммы вычета отчислений в негосударственный пенсионный фонд</w:t>
      </w:r>
      <w:r w:rsidRPr="009F508D">
        <w:rPr>
          <w:rFonts w:ascii="Times New Roman" w:hAnsi="Times New Roman" w:cs="Times New Roman"/>
          <w:b/>
          <w:sz w:val="24"/>
          <w:szCs w:val="24"/>
        </w:rPr>
        <w:t>»</w:t>
      </w:r>
    </w:p>
    <w:p w14:paraId="40A41834" w14:textId="77777777" w:rsidR="00190A7A"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2414DD1" w14:textId="77777777" w:rsidR="00881F2D" w:rsidRPr="009F508D" w:rsidRDefault="003E478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w:t>
      </w:r>
      <w:r w:rsidR="00190A7A">
        <w:rPr>
          <w:rFonts w:ascii="Times New Roman" w:eastAsia="Times New Roman" w:hAnsi="Times New Roman" w:cs="Times New Roman"/>
          <w:color w:val="2B2B2B"/>
          <w:sz w:val="24"/>
          <w:szCs w:val="24"/>
          <w:lang w:eastAsia="ru-RU"/>
        </w:rPr>
        <w:t>6</w:t>
      </w:r>
      <w:r w:rsidR="00881F2D" w:rsidRPr="009F508D">
        <w:rPr>
          <w:rFonts w:ascii="Times New Roman" w:eastAsia="Times New Roman" w:hAnsi="Times New Roman" w:cs="Times New Roman"/>
          <w:color w:val="2B2B2B"/>
          <w:sz w:val="24"/>
          <w:szCs w:val="24"/>
          <w:lang w:eastAsia="ru-RU"/>
        </w:rPr>
        <w:t>. Декларант, желающий получить вычет по произведенным платежам в негосударственный пенсионный фонд, прилагает к Декларации копии документов, указанных в приложении 1 к настоящему Порядку.</w:t>
      </w:r>
    </w:p>
    <w:p w14:paraId="4E533D57" w14:textId="77777777" w:rsidR="00881F2D" w:rsidRPr="009F508D"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97</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00881F2D"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205</w:t>
      </w:r>
      <w:r w:rsidR="00881F2D" w:rsidRPr="009F508D">
        <w:rPr>
          <w:rFonts w:ascii="Times New Roman" w:eastAsia="Times New Roman" w:hAnsi="Times New Roman" w:cs="Times New Roman"/>
          <w:color w:val="2B2B2B"/>
          <w:sz w:val="24"/>
          <w:szCs w:val="24"/>
          <w:lang w:eastAsia="ru-RU"/>
        </w:rPr>
        <w:t xml:space="preserve"> указывается сумма ограничения вычета по сумме, уплаченной Декларантом в негосударственный пенсионный фонд</w:t>
      </w:r>
      <w:r>
        <w:rPr>
          <w:rFonts w:ascii="Times New Roman" w:eastAsia="Times New Roman" w:hAnsi="Times New Roman" w:cs="Times New Roman"/>
          <w:color w:val="2B2B2B"/>
          <w:sz w:val="24"/>
          <w:szCs w:val="24"/>
          <w:lang w:eastAsia="ru-RU"/>
        </w:rPr>
        <w:t xml:space="preserve"> (не более 8 % от налоговой базы)</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205</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4</w:t>
      </w:r>
      <w:r w:rsidR="00881F2D" w:rsidRPr="009F508D">
        <w:rPr>
          <w:rFonts w:ascii="Cambria Math" w:eastAsia="Times New Roman" w:hAnsi="Cambria Math" w:cs="Cambria Math"/>
          <w:color w:val="2B2B2B"/>
          <w:sz w:val="24"/>
          <w:szCs w:val="24"/>
          <w:lang w:eastAsia="ru-RU"/>
        </w:rPr>
        <w:t>⨯</w:t>
      </w:r>
      <w:r>
        <w:rPr>
          <w:rFonts w:ascii="Times New Roman" w:eastAsia="Times New Roman" w:hAnsi="Times New Roman" w:cs="Times New Roman"/>
          <w:color w:val="2B2B2B"/>
          <w:sz w:val="24"/>
          <w:szCs w:val="24"/>
          <w:lang w:eastAsia="ru-RU"/>
        </w:rPr>
        <w:t>8/100.</w:t>
      </w:r>
    </w:p>
    <w:p w14:paraId="6A651A87" w14:textId="77777777" w:rsidR="00881F2D" w:rsidRPr="009F508D"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98.</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 ячейке 20</w:t>
      </w:r>
      <w:r w:rsidR="00881F2D" w:rsidRPr="009F508D">
        <w:rPr>
          <w:rFonts w:ascii="Times New Roman" w:eastAsia="Times New Roman" w:hAnsi="Times New Roman" w:cs="Times New Roman"/>
          <w:color w:val="2B2B2B"/>
          <w:sz w:val="24"/>
          <w:szCs w:val="24"/>
          <w:lang w:eastAsia="ru-RU"/>
        </w:rPr>
        <w:t>6 указывается фактическая сумма, уплаченная Декларантом в не</w:t>
      </w:r>
      <w:r>
        <w:rPr>
          <w:rFonts w:ascii="Times New Roman" w:eastAsia="Times New Roman" w:hAnsi="Times New Roman" w:cs="Times New Roman"/>
          <w:color w:val="2B2B2B"/>
          <w:sz w:val="24"/>
          <w:szCs w:val="24"/>
          <w:lang w:eastAsia="ru-RU"/>
        </w:rPr>
        <w:t>государственный пенсионный фонд.</w:t>
      </w:r>
    </w:p>
    <w:p w14:paraId="43B7AAC6" w14:textId="77777777" w:rsidR="00881F2D" w:rsidRPr="009F508D"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99. В</w:t>
      </w:r>
      <w:r w:rsidR="00881F2D"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207</w:t>
      </w:r>
      <w:r w:rsidR="00881F2D" w:rsidRPr="009F508D">
        <w:rPr>
          <w:rFonts w:ascii="Times New Roman" w:eastAsia="Times New Roman" w:hAnsi="Times New Roman" w:cs="Times New Roman"/>
          <w:color w:val="2B2B2B"/>
          <w:sz w:val="24"/>
          <w:szCs w:val="24"/>
          <w:lang w:eastAsia="ru-RU"/>
        </w:rPr>
        <w:t xml:space="preserve"> указывается арифметическая разница значений ячеек: </w:t>
      </w:r>
      <w:r>
        <w:rPr>
          <w:rFonts w:ascii="Times New Roman" w:eastAsia="Times New Roman" w:hAnsi="Times New Roman" w:cs="Times New Roman"/>
          <w:color w:val="2B2B2B"/>
          <w:sz w:val="24"/>
          <w:szCs w:val="24"/>
          <w:lang w:eastAsia="ru-RU"/>
        </w:rPr>
        <w:t>207</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5-</w:t>
      </w:r>
      <w:r>
        <w:rPr>
          <w:rFonts w:ascii="Times New Roman" w:eastAsia="Times New Roman" w:hAnsi="Times New Roman" w:cs="Times New Roman"/>
          <w:color w:val="2B2B2B"/>
          <w:sz w:val="24"/>
          <w:szCs w:val="24"/>
          <w:lang w:eastAsia="ru-RU"/>
        </w:rPr>
        <w:t>206.</w:t>
      </w:r>
    </w:p>
    <w:p w14:paraId="781F3FD3" w14:textId="77777777" w:rsidR="00881F2D" w:rsidRPr="009F508D" w:rsidRDefault="00190A7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100.</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00881F2D" w:rsidRPr="009F508D">
        <w:rPr>
          <w:rFonts w:ascii="Times New Roman" w:eastAsia="Times New Roman" w:hAnsi="Times New Roman" w:cs="Times New Roman"/>
          <w:color w:val="2B2B2B"/>
          <w:sz w:val="24"/>
          <w:szCs w:val="24"/>
          <w:lang w:eastAsia="ru-RU"/>
        </w:rPr>
        <w:t xml:space="preserve"> случае если значение ячейки </w:t>
      </w:r>
      <w:r>
        <w:rPr>
          <w:rFonts w:ascii="Times New Roman" w:eastAsia="Times New Roman" w:hAnsi="Times New Roman" w:cs="Times New Roman"/>
          <w:color w:val="2B2B2B"/>
          <w:sz w:val="24"/>
          <w:szCs w:val="24"/>
          <w:lang w:eastAsia="ru-RU"/>
        </w:rPr>
        <w:t>207</w:t>
      </w:r>
      <w:r w:rsidR="00881F2D" w:rsidRPr="009F508D">
        <w:rPr>
          <w:rFonts w:ascii="Times New Roman" w:eastAsia="Times New Roman" w:hAnsi="Times New Roman" w:cs="Times New Roman"/>
          <w:color w:val="2B2B2B"/>
          <w:sz w:val="24"/>
          <w:szCs w:val="24"/>
          <w:lang w:eastAsia="ru-RU"/>
        </w:rPr>
        <w:t xml:space="preserve"> отрицательное, в специальной ячейке перед ячейкой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7 указывается знак минус </w:t>
      </w:r>
      <w:r>
        <w:rPr>
          <w:rFonts w:ascii="Times New Roman" w:eastAsia="Times New Roman" w:hAnsi="Times New Roman" w:cs="Times New Roman"/>
          <w:color w:val="2B2B2B"/>
          <w:sz w:val="24"/>
          <w:szCs w:val="24"/>
          <w:lang w:eastAsia="ru-RU"/>
        </w:rPr>
        <w:t>«-»</w:t>
      </w:r>
      <w:r w:rsidR="00881F2D" w:rsidRPr="009F508D">
        <w:rPr>
          <w:rFonts w:ascii="Times New Roman" w:eastAsia="Times New Roman" w:hAnsi="Times New Roman" w:cs="Times New Roman"/>
          <w:color w:val="2B2B2B"/>
          <w:sz w:val="24"/>
          <w:szCs w:val="24"/>
          <w:lang w:eastAsia="ru-RU"/>
        </w:rPr>
        <w:t xml:space="preserve"> и значение ячейки </w:t>
      </w:r>
      <w:r>
        <w:rPr>
          <w:rFonts w:ascii="Times New Roman" w:eastAsia="Times New Roman" w:hAnsi="Times New Roman" w:cs="Times New Roman"/>
          <w:color w:val="2B2B2B"/>
          <w:sz w:val="24"/>
          <w:szCs w:val="24"/>
          <w:lang w:eastAsia="ru-RU"/>
        </w:rPr>
        <w:t>20</w:t>
      </w:r>
      <w:r w:rsidR="00341E37">
        <w:rPr>
          <w:rFonts w:ascii="Times New Roman" w:eastAsia="Times New Roman" w:hAnsi="Times New Roman" w:cs="Times New Roman"/>
          <w:color w:val="2B2B2B"/>
          <w:sz w:val="24"/>
          <w:szCs w:val="24"/>
          <w:lang w:eastAsia="ru-RU"/>
        </w:rPr>
        <w:t>5</w:t>
      </w:r>
      <w:r w:rsidR="00881F2D" w:rsidRPr="009F508D">
        <w:rPr>
          <w:rFonts w:ascii="Times New Roman" w:eastAsia="Times New Roman" w:hAnsi="Times New Roman" w:cs="Times New Roman"/>
          <w:color w:val="2B2B2B"/>
          <w:sz w:val="24"/>
          <w:szCs w:val="24"/>
          <w:lang w:eastAsia="ru-RU"/>
        </w:rPr>
        <w:t xml:space="preserve"> переносится в ячейку </w:t>
      </w:r>
      <w:r w:rsidR="00341E37">
        <w:rPr>
          <w:rFonts w:ascii="Times New Roman" w:eastAsia="Times New Roman" w:hAnsi="Times New Roman" w:cs="Times New Roman"/>
          <w:color w:val="2B2B2B"/>
          <w:sz w:val="24"/>
          <w:szCs w:val="24"/>
          <w:lang w:eastAsia="ru-RU"/>
        </w:rPr>
        <w:t>208.</w:t>
      </w:r>
    </w:p>
    <w:p w14:paraId="61E06FF2" w14:textId="77777777" w:rsidR="00881F2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101. В</w:t>
      </w:r>
      <w:r w:rsidR="00881F2D" w:rsidRPr="009F508D">
        <w:rPr>
          <w:rFonts w:ascii="Times New Roman" w:eastAsia="Times New Roman" w:hAnsi="Times New Roman" w:cs="Times New Roman"/>
          <w:color w:val="2B2B2B"/>
          <w:sz w:val="24"/>
          <w:szCs w:val="24"/>
          <w:lang w:eastAsia="ru-RU"/>
        </w:rPr>
        <w:t xml:space="preserve"> случае если значение ячейки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7 положительное, в специальной ячейке перед ячейкой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7 знак не указывается и значение ячейки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6 переносится в ячейку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9</w:t>
      </w:r>
      <w:r>
        <w:rPr>
          <w:rFonts w:ascii="Times New Roman" w:eastAsia="Times New Roman" w:hAnsi="Times New Roman" w:cs="Times New Roman"/>
          <w:color w:val="2B2B2B"/>
          <w:sz w:val="24"/>
          <w:szCs w:val="24"/>
          <w:lang w:eastAsia="ru-RU"/>
        </w:rPr>
        <w:t>.</w:t>
      </w:r>
    </w:p>
    <w:p w14:paraId="7A337F23" w14:textId="77777777" w:rsidR="00341E37"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4A154F5" w14:textId="77777777" w:rsidR="00341E37" w:rsidRPr="009F508D" w:rsidRDefault="00341E37" w:rsidP="00C43CA7">
      <w:pPr>
        <w:shd w:val="clear" w:color="auto" w:fill="FFFFFF"/>
        <w:spacing w:after="0" w:line="240" w:lineRule="auto"/>
        <w:ind w:left="1134"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w:t>
      </w:r>
      <w:r w:rsidRPr="00341E37">
        <w:rPr>
          <w:rFonts w:ascii="Times New Roman" w:hAnsi="Times New Roman" w:cs="Times New Roman"/>
          <w:b/>
          <w:sz w:val="24"/>
          <w:szCs w:val="24"/>
        </w:rPr>
        <w:t>3</w:t>
      </w:r>
      <w:r>
        <w:rPr>
          <w:rFonts w:ascii="Times New Roman" w:hAnsi="Times New Roman" w:cs="Times New Roman"/>
          <w:b/>
          <w:sz w:val="24"/>
          <w:szCs w:val="24"/>
        </w:rPr>
        <w:t>.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Pr>
          <w:rFonts w:ascii="Times New Roman" w:hAnsi="Times New Roman" w:cs="Times New Roman"/>
          <w:b/>
          <w:sz w:val="24"/>
          <w:szCs w:val="24"/>
          <w:lang w:val="en-US"/>
        </w:rPr>
        <w:t>II</w:t>
      </w:r>
      <w:r w:rsidRPr="009F508D">
        <w:rPr>
          <w:rFonts w:ascii="Times New Roman" w:hAnsi="Times New Roman" w:cs="Times New Roman"/>
          <w:b/>
          <w:sz w:val="24"/>
          <w:szCs w:val="24"/>
        </w:rPr>
        <w:t xml:space="preserve"> «</w:t>
      </w:r>
      <w:r w:rsidRPr="00190A7A">
        <w:rPr>
          <w:rFonts w:ascii="Times New Roman" w:hAnsi="Times New Roman" w:cs="Times New Roman"/>
          <w:b/>
          <w:bCs/>
          <w:sz w:val="24"/>
          <w:szCs w:val="24"/>
        </w:rPr>
        <w:t xml:space="preserve">Расчет суммы </w:t>
      </w:r>
      <w:r>
        <w:rPr>
          <w:rFonts w:ascii="Times New Roman" w:hAnsi="Times New Roman" w:cs="Times New Roman"/>
          <w:b/>
          <w:bCs/>
          <w:sz w:val="24"/>
          <w:szCs w:val="24"/>
        </w:rPr>
        <w:t xml:space="preserve">социального </w:t>
      </w:r>
      <w:r w:rsidRPr="00190A7A">
        <w:rPr>
          <w:rFonts w:ascii="Times New Roman" w:hAnsi="Times New Roman" w:cs="Times New Roman"/>
          <w:b/>
          <w:bCs/>
          <w:sz w:val="24"/>
          <w:szCs w:val="24"/>
        </w:rPr>
        <w:t>вычета</w:t>
      </w:r>
      <w:r w:rsidRPr="009F508D">
        <w:rPr>
          <w:rFonts w:ascii="Times New Roman" w:hAnsi="Times New Roman" w:cs="Times New Roman"/>
          <w:b/>
          <w:sz w:val="24"/>
          <w:szCs w:val="24"/>
        </w:rPr>
        <w:t>»</w:t>
      </w:r>
    </w:p>
    <w:p w14:paraId="5C44FC91" w14:textId="77777777" w:rsidR="00341E37"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D9A1E0A" w14:textId="77777777" w:rsidR="00881F2D"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102. В</w:t>
      </w:r>
      <w:r w:rsidR="00881F2D"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210</w:t>
      </w:r>
      <w:r w:rsidR="00881F2D" w:rsidRPr="009F508D">
        <w:rPr>
          <w:rFonts w:ascii="Times New Roman" w:eastAsia="Times New Roman" w:hAnsi="Times New Roman" w:cs="Times New Roman"/>
          <w:color w:val="2B2B2B"/>
          <w:sz w:val="24"/>
          <w:szCs w:val="24"/>
          <w:lang w:eastAsia="ru-RU"/>
        </w:rPr>
        <w:t xml:space="preserve"> указывается размер налоговой базы для социального вычета:</w:t>
      </w:r>
    </w:p>
    <w:p w14:paraId="7C7F5DE4" w14:textId="77777777" w:rsidR="00881F2D"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210</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204</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8, если заполнена ячейка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8;</w:t>
      </w:r>
    </w:p>
    <w:p w14:paraId="3D41E220" w14:textId="77777777" w:rsidR="00881F2D"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210</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w:t>
      </w:r>
      <w:r w:rsidR="00881F2D" w:rsidRPr="009F508D">
        <w:rPr>
          <w:rFonts w:ascii="Times New Roman" w:eastAsia="Times New Roman" w:hAnsi="Times New Roman" w:cs="Times New Roman"/>
          <w:color w:val="2B2B2B"/>
          <w:sz w:val="24"/>
          <w:szCs w:val="24"/>
          <w:lang w:eastAsia="ru-RU"/>
        </w:rPr>
        <w:t>04-</w:t>
      </w:r>
      <w:r>
        <w:rPr>
          <w:rFonts w:ascii="Times New Roman" w:eastAsia="Times New Roman" w:hAnsi="Times New Roman" w:cs="Times New Roman"/>
          <w:color w:val="2B2B2B"/>
          <w:sz w:val="24"/>
          <w:szCs w:val="24"/>
          <w:lang w:eastAsia="ru-RU"/>
        </w:rPr>
        <w:t>209</w:t>
      </w:r>
      <w:r w:rsidR="00881F2D" w:rsidRPr="009F508D">
        <w:rPr>
          <w:rFonts w:ascii="Times New Roman" w:eastAsia="Times New Roman" w:hAnsi="Times New Roman" w:cs="Times New Roman"/>
          <w:color w:val="2B2B2B"/>
          <w:sz w:val="24"/>
          <w:szCs w:val="24"/>
          <w:lang w:eastAsia="ru-RU"/>
        </w:rPr>
        <w:t xml:space="preserve">, если заполнена ячейка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9.</w:t>
      </w:r>
    </w:p>
    <w:p w14:paraId="238CA77D" w14:textId="77777777" w:rsidR="00881F2D" w:rsidRPr="009F508D" w:rsidRDefault="00341E3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103</w:t>
      </w:r>
      <w:r w:rsidR="00881F2D" w:rsidRPr="009F508D">
        <w:rPr>
          <w:rFonts w:ascii="Times New Roman" w:eastAsia="Times New Roman" w:hAnsi="Times New Roman" w:cs="Times New Roman"/>
          <w:color w:val="2B2B2B"/>
          <w:sz w:val="24"/>
          <w:szCs w:val="24"/>
          <w:lang w:eastAsia="ru-RU"/>
        </w:rPr>
        <w:t xml:space="preserve">. Если Декларант не желает получить вычет по произведенным платежам или не осуществлял платежи в негосударственный пенсионный фонд, то в ячейках </w:t>
      </w:r>
      <w:r>
        <w:rPr>
          <w:rFonts w:ascii="Times New Roman" w:eastAsia="Times New Roman" w:hAnsi="Times New Roman" w:cs="Times New Roman"/>
          <w:color w:val="2B2B2B"/>
          <w:sz w:val="24"/>
          <w:szCs w:val="24"/>
          <w:lang w:eastAsia="ru-RU"/>
        </w:rPr>
        <w:t>205-209</w:t>
      </w:r>
      <w:r w:rsidR="00881F2D" w:rsidRPr="009F508D">
        <w:rPr>
          <w:rFonts w:ascii="Times New Roman" w:eastAsia="Times New Roman" w:hAnsi="Times New Roman" w:cs="Times New Roman"/>
          <w:color w:val="2B2B2B"/>
          <w:sz w:val="24"/>
          <w:szCs w:val="24"/>
          <w:lang w:eastAsia="ru-RU"/>
        </w:rPr>
        <w:t xml:space="preserve"> указывается цифра </w:t>
      </w:r>
      <w:r>
        <w:rPr>
          <w:rFonts w:ascii="Times New Roman" w:eastAsia="Times New Roman" w:hAnsi="Times New Roman" w:cs="Times New Roman"/>
          <w:color w:val="2B2B2B"/>
          <w:sz w:val="24"/>
          <w:szCs w:val="24"/>
          <w:lang w:eastAsia="ru-RU"/>
        </w:rPr>
        <w:t>«0»</w:t>
      </w:r>
      <w:r w:rsidR="00881F2D" w:rsidRPr="009F508D">
        <w:rPr>
          <w:rFonts w:ascii="Times New Roman" w:eastAsia="Times New Roman" w:hAnsi="Times New Roman" w:cs="Times New Roman"/>
          <w:color w:val="2B2B2B"/>
          <w:sz w:val="24"/>
          <w:szCs w:val="24"/>
          <w:lang w:eastAsia="ru-RU"/>
        </w:rPr>
        <w:t xml:space="preserve"> и значение ячейки </w:t>
      </w:r>
      <w:r w:rsidR="008426AF">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4 переносится в ячейку </w:t>
      </w:r>
      <w:r w:rsidR="008426AF">
        <w:rPr>
          <w:rFonts w:ascii="Times New Roman" w:eastAsia="Times New Roman" w:hAnsi="Times New Roman" w:cs="Times New Roman"/>
          <w:color w:val="2B2B2B"/>
          <w:sz w:val="24"/>
          <w:szCs w:val="24"/>
          <w:lang w:eastAsia="ru-RU"/>
        </w:rPr>
        <w:t>210</w:t>
      </w:r>
      <w:r w:rsidR="00881F2D" w:rsidRPr="009F508D">
        <w:rPr>
          <w:rFonts w:ascii="Times New Roman" w:eastAsia="Times New Roman" w:hAnsi="Times New Roman" w:cs="Times New Roman"/>
          <w:color w:val="2B2B2B"/>
          <w:sz w:val="24"/>
          <w:szCs w:val="24"/>
          <w:lang w:eastAsia="ru-RU"/>
        </w:rPr>
        <w:t>.</w:t>
      </w:r>
    </w:p>
    <w:p w14:paraId="66023349" w14:textId="77777777" w:rsidR="008222EB" w:rsidRDefault="008426A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104</w:t>
      </w:r>
      <w:r w:rsidR="00881F2D" w:rsidRPr="009F508D">
        <w:rPr>
          <w:rFonts w:ascii="Times New Roman" w:eastAsia="Times New Roman" w:hAnsi="Times New Roman" w:cs="Times New Roman"/>
          <w:color w:val="2B2B2B"/>
          <w:sz w:val="24"/>
          <w:szCs w:val="24"/>
          <w:lang w:eastAsia="ru-RU"/>
        </w:rPr>
        <w:t xml:space="preserve">. </w:t>
      </w:r>
      <w:r w:rsidR="008222EB">
        <w:rPr>
          <w:rFonts w:ascii="Times New Roman" w:eastAsia="Times New Roman" w:hAnsi="Times New Roman" w:cs="Times New Roman"/>
          <w:color w:val="2B2B2B"/>
          <w:sz w:val="24"/>
          <w:szCs w:val="24"/>
          <w:lang w:eastAsia="ru-RU"/>
        </w:rPr>
        <w:t>В</w:t>
      </w:r>
      <w:r w:rsidR="008222EB" w:rsidRPr="009F508D">
        <w:rPr>
          <w:rFonts w:ascii="Times New Roman" w:eastAsia="Times New Roman" w:hAnsi="Times New Roman" w:cs="Times New Roman"/>
          <w:color w:val="2B2B2B"/>
          <w:sz w:val="24"/>
          <w:szCs w:val="24"/>
          <w:lang w:eastAsia="ru-RU"/>
        </w:rPr>
        <w:t xml:space="preserve"> ячейке </w:t>
      </w:r>
      <w:r w:rsidR="008222EB">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1 указывается сумма ограничения для социального вычета: </w:t>
      </w:r>
      <w:r w:rsidR="008222EB">
        <w:rPr>
          <w:rFonts w:ascii="Times New Roman" w:eastAsia="Times New Roman" w:hAnsi="Times New Roman" w:cs="Times New Roman"/>
          <w:color w:val="2B2B2B"/>
          <w:sz w:val="24"/>
          <w:szCs w:val="24"/>
          <w:lang w:eastAsia="ru-RU"/>
        </w:rPr>
        <w:t>211</w:t>
      </w:r>
      <w:r w:rsidR="008222EB" w:rsidRPr="009F508D">
        <w:rPr>
          <w:rFonts w:ascii="Times New Roman" w:eastAsia="Times New Roman" w:hAnsi="Times New Roman" w:cs="Times New Roman"/>
          <w:color w:val="2B2B2B"/>
          <w:sz w:val="24"/>
          <w:szCs w:val="24"/>
          <w:lang w:eastAsia="ru-RU"/>
        </w:rPr>
        <w:t xml:space="preserve"> = </w:t>
      </w:r>
      <w:r w:rsidR="008222EB">
        <w:rPr>
          <w:rFonts w:ascii="Times New Roman" w:eastAsia="Times New Roman" w:hAnsi="Times New Roman" w:cs="Times New Roman"/>
          <w:color w:val="2B2B2B"/>
          <w:sz w:val="24"/>
          <w:szCs w:val="24"/>
          <w:lang w:eastAsia="ru-RU"/>
        </w:rPr>
        <w:t>210</w:t>
      </w:r>
      <w:r w:rsidR="008222EB" w:rsidRPr="009F508D">
        <w:rPr>
          <w:rFonts w:ascii="Times New Roman" w:eastAsia="Times New Roman" w:hAnsi="Times New Roman" w:cs="Times New Roman"/>
          <w:color w:val="2B2B2B"/>
          <w:sz w:val="24"/>
          <w:szCs w:val="24"/>
          <w:lang w:eastAsia="ru-RU"/>
        </w:rPr>
        <w:t> </w:t>
      </w:r>
      <w:r w:rsidR="008222EB" w:rsidRPr="009F508D">
        <w:rPr>
          <w:rFonts w:ascii="Times New Roman" w:eastAsia="Times New Roman" w:hAnsi="Times New Roman" w:cs="Times New Roman"/>
          <w:color w:val="2B2B2B"/>
          <w:sz w:val="24"/>
          <w:szCs w:val="24"/>
          <w:lang w:val="en-US" w:eastAsia="ru-RU"/>
        </w:rPr>
        <w:t>x</w:t>
      </w:r>
      <w:r w:rsidR="008222EB" w:rsidRPr="009F508D">
        <w:rPr>
          <w:rFonts w:ascii="Times New Roman" w:eastAsia="Times New Roman" w:hAnsi="Times New Roman" w:cs="Times New Roman"/>
          <w:color w:val="2B2B2B"/>
          <w:sz w:val="24"/>
          <w:szCs w:val="24"/>
          <w:lang w:eastAsia="ru-RU"/>
        </w:rPr>
        <w:t xml:space="preserve"> 10/100 или </w:t>
      </w:r>
      <w:r w:rsidR="008222EB">
        <w:rPr>
          <w:rFonts w:ascii="Times New Roman" w:eastAsia="Times New Roman" w:hAnsi="Times New Roman" w:cs="Times New Roman"/>
          <w:color w:val="2B2B2B"/>
          <w:sz w:val="24"/>
          <w:szCs w:val="24"/>
          <w:lang w:eastAsia="ru-RU"/>
        </w:rPr>
        <w:t>211</w:t>
      </w:r>
      <w:r w:rsidR="008222EB" w:rsidRPr="009F508D">
        <w:rPr>
          <w:rFonts w:ascii="Times New Roman" w:eastAsia="Times New Roman" w:hAnsi="Times New Roman" w:cs="Times New Roman"/>
          <w:color w:val="2B2B2B"/>
          <w:sz w:val="24"/>
          <w:szCs w:val="24"/>
          <w:lang w:eastAsia="ru-RU"/>
        </w:rPr>
        <w:t xml:space="preserve"> = </w:t>
      </w:r>
      <w:r w:rsidR="008222EB">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0 </w:t>
      </w:r>
      <w:r w:rsidR="008222EB" w:rsidRPr="009F508D">
        <w:rPr>
          <w:rFonts w:ascii="Times New Roman" w:eastAsia="Times New Roman" w:hAnsi="Times New Roman" w:cs="Times New Roman"/>
          <w:color w:val="2B2B2B"/>
          <w:sz w:val="24"/>
          <w:szCs w:val="24"/>
          <w:lang w:val="en-US" w:eastAsia="ru-RU"/>
        </w:rPr>
        <w:t>x</w:t>
      </w:r>
      <w:r w:rsidR="008222EB">
        <w:rPr>
          <w:rFonts w:ascii="Times New Roman" w:eastAsia="Times New Roman" w:hAnsi="Times New Roman" w:cs="Times New Roman"/>
          <w:color w:val="2B2B2B"/>
          <w:sz w:val="24"/>
          <w:szCs w:val="24"/>
          <w:lang w:eastAsia="ru-RU"/>
        </w:rPr>
        <w:t>25/100.</w:t>
      </w:r>
    </w:p>
    <w:p w14:paraId="7D765F4B" w14:textId="77777777" w:rsidR="008222EB" w:rsidRPr="009F508D" w:rsidRDefault="008222E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Сумма вычетов ограничивается 10 процентами от размера налоговой базы, которая не включает вычет на образование и имущественный вычет, а для Декларанта, содержащего три и более иждивенцев, сумма вычетов ограничивается 25 процентами от размера налоговой базы, которая не включает вычет на образование.</w:t>
      </w:r>
    </w:p>
    <w:p w14:paraId="4132B00A" w14:textId="77777777" w:rsidR="008222EB" w:rsidRPr="009F508D" w:rsidRDefault="008222E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В случае если сумма вычета на обучение превышает сумму ограничения, то данное превышение не подлежит вычету при подаче Деклараций в последующие годы.</w:t>
      </w:r>
    </w:p>
    <w:p w14:paraId="509849C5" w14:textId="77777777" w:rsidR="008222EB" w:rsidRPr="009F508D" w:rsidRDefault="008222EB"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105.</w:t>
      </w:r>
      <w:r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21</w:t>
      </w:r>
      <w:r w:rsidRPr="009F508D">
        <w:rPr>
          <w:rFonts w:ascii="Times New Roman" w:eastAsia="Times New Roman" w:hAnsi="Times New Roman" w:cs="Times New Roman"/>
          <w:color w:val="2B2B2B"/>
          <w:sz w:val="24"/>
          <w:szCs w:val="24"/>
          <w:lang w:eastAsia="ru-RU"/>
        </w:rPr>
        <w:t>2 указывается фактическая сумма, уплаченная Декларантом в отечестве</w:t>
      </w:r>
      <w:r w:rsidR="00D264C7">
        <w:rPr>
          <w:rFonts w:ascii="Times New Roman" w:eastAsia="Times New Roman" w:hAnsi="Times New Roman" w:cs="Times New Roman"/>
          <w:color w:val="2B2B2B"/>
          <w:sz w:val="24"/>
          <w:szCs w:val="24"/>
          <w:lang w:eastAsia="ru-RU"/>
        </w:rPr>
        <w:t>нное образовательное учреждение.</w:t>
      </w:r>
    </w:p>
    <w:p w14:paraId="7D52F81C" w14:textId="77777777" w:rsidR="008222EB"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106.</w:t>
      </w:r>
      <w:r w:rsidR="008222EB"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008222EB"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3 указывается арифметическая разница значений ячеек: </w:t>
      </w:r>
      <w:r>
        <w:rPr>
          <w:rFonts w:ascii="Times New Roman" w:eastAsia="Times New Roman" w:hAnsi="Times New Roman" w:cs="Times New Roman"/>
          <w:color w:val="2B2B2B"/>
          <w:sz w:val="24"/>
          <w:szCs w:val="24"/>
          <w:lang w:eastAsia="ru-RU"/>
        </w:rPr>
        <w:t>213=21</w:t>
      </w:r>
      <w:r w:rsidR="008222EB" w:rsidRPr="009F508D">
        <w:rPr>
          <w:rFonts w:ascii="Times New Roman" w:eastAsia="Times New Roman" w:hAnsi="Times New Roman" w:cs="Times New Roman"/>
          <w:color w:val="2B2B2B"/>
          <w:sz w:val="24"/>
          <w:szCs w:val="24"/>
          <w:lang w:eastAsia="ru-RU"/>
        </w:rPr>
        <w:t>1-</w:t>
      </w:r>
      <w:r>
        <w:rPr>
          <w:rFonts w:ascii="Times New Roman" w:eastAsia="Times New Roman" w:hAnsi="Times New Roman" w:cs="Times New Roman"/>
          <w:color w:val="2B2B2B"/>
          <w:sz w:val="24"/>
          <w:szCs w:val="24"/>
          <w:lang w:eastAsia="ru-RU"/>
        </w:rPr>
        <w:t>212.</w:t>
      </w:r>
    </w:p>
    <w:p w14:paraId="73053970" w14:textId="77777777" w:rsidR="008222EB"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107.</w:t>
      </w:r>
      <w:r w:rsidR="008222EB"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Е</w:t>
      </w:r>
      <w:r w:rsidR="008222EB" w:rsidRPr="009F508D">
        <w:rPr>
          <w:rFonts w:ascii="Times New Roman" w:eastAsia="Times New Roman" w:hAnsi="Times New Roman" w:cs="Times New Roman"/>
          <w:color w:val="2B2B2B"/>
          <w:sz w:val="24"/>
          <w:szCs w:val="24"/>
          <w:lang w:eastAsia="ru-RU"/>
        </w:rPr>
        <w:t xml:space="preserve">сли значение ячейки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3 отрицательное, в специальной ячейке перед ячейкой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3 указывается знак минус </w:t>
      </w:r>
      <w:r>
        <w:rPr>
          <w:rFonts w:ascii="Times New Roman" w:eastAsia="Times New Roman" w:hAnsi="Times New Roman" w:cs="Times New Roman"/>
          <w:color w:val="2B2B2B"/>
          <w:sz w:val="24"/>
          <w:szCs w:val="24"/>
          <w:lang w:eastAsia="ru-RU"/>
        </w:rPr>
        <w:t>«-»</w:t>
      </w:r>
      <w:r w:rsidR="008222EB" w:rsidRPr="009F508D">
        <w:rPr>
          <w:rFonts w:ascii="Times New Roman" w:eastAsia="Times New Roman" w:hAnsi="Times New Roman" w:cs="Times New Roman"/>
          <w:color w:val="2B2B2B"/>
          <w:sz w:val="24"/>
          <w:szCs w:val="24"/>
          <w:lang w:eastAsia="ru-RU"/>
        </w:rPr>
        <w:t xml:space="preserve"> и значение ячейки </w:t>
      </w:r>
      <w:r>
        <w:rPr>
          <w:rFonts w:ascii="Times New Roman" w:eastAsia="Times New Roman" w:hAnsi="Times New Roman" w:cs="Times New Roman"/>
          <w:color w:val="2B2B2B"/>
          <w:sz w:val="24"/>
          <w:szCs w:val="24"/>
          <w:lang w:eastAsia="ru-RU"/>
        </w:rPr>
        <w:t>211</w:t>
      </w:r>
      <w:r w:rsidR="008222EB" w:rsidRPr="009F508D">
        <w:rPr>
          <w:rFonts w:ascii="Times New Roman" w:eastAsia="Times New Roman" w:hAnsi="Times New Roman" w:cs="Times New Roman"/>
          <w:color w:val="2B2B2B"/>
          <w:sz w:val="24"/>
          <w:szCs w:val="24"/>
          <w:lang w:eastAsia="ru-RU"/>
        </w:rPr>
        <w:t xml:space="preserve"> переносится в ячейку </w:t>
      </w:r>
      <w:r>
        <w:rPr>
          <w:rFonts w:ascii="Times New Roman" w:eastAsia="Times New Roman" w:hAnsi="Times New Roman" w:cs="Times New Roman"/>
          <w:color w:val="2B2B2B"/>
          <w:sz w:val="24"/>
          <w:szCs w:val="24"/>
          <w:lang w:eastAsia="ru-RU"/>
        </w:rPr>
        <w:t>214.</w:t>
      </w:r>
    </w:p>
    <w:p w14:paraId="2A7973DA" w14:textId="77777777" w:rsidR="008222EB"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108.</w:t>
      </w:r>
      <w:r w:rsidR="008222EB"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Е</w:t>
      </w:r>
      <w:r w:rsidR="008222EB" w:rsidRPr="009F508D">
        <w:rPr>
          <w:rFonts w:ascii="Times New Roman" w:eastAsia="Times New Roman" w:hAnsi="Times New Roman" w:cs="Times New Roman"/>
          <w:color w:val="2B2B2B"/>
          <w:sz w:val="24"/>
          <w:szCs w:val="24"/>
          <w:lang w:eastAsia="ru-RU"/>
        </w:rPr>
        <w:t xml:space="preserve">сли значение ячейки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3 положительное, в специальной ячейке перед ячейкой </w:t>
      </w:r>
      <w:r>
        <w:rPr>
          <w:rFonts w:ascii="Times New Roman" w:eastAsia="Times New Roman" w:hAnsi="Times New Roman" w:cs="Times New Roman"/>
          <w:color w:val="2B2B2B"/>
          <w:sz w:val="24"/>
          <w:szCs w:val="24"/>
          <w:lang w:eastAsia="ru-RU"/>
        </w:rPr>
        <w:t>213 знак</w:t>
      </w:r>
      <w:r w:rsidR="008222EB" w:rsidRPr="009F508D">
        <w:rPr>
          <w:rFonts w:ascii="Times New Roman" w:eastAsia="Times New Roman" w:hAnsi="Times New Roman" w:cs="Times New Roman"/>
          <w:color w:val="2B2B2B"/>
          <w:sz w:val="24"/>
          <w:szCs w:val="24"/>
          <w:lang w:eastAsia="ru-RU"/>
        </w:rPr>
        <w:t xml:space="preserve"> не указывается и значение ячейки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 xml:space="preserve">2 переносится в ячейку </w:t>
      </w:r>
      <w:r>
        <w:rPr>
          <w:rFonts w:ascii="Times New Roman" w:eastAsia="Times New Roman" w:hAnsi="Times New Roman" w:cs="Times New Roman"/>
          <w:color w:val="2B2B2B"/>
          <w:sz w:val="24"/>
          <w:szCs w:val="24"/>
          <w:lang w:eastAsia="ru-RU"/>
        </w:rPr>
        <w:t>21</w:t>
      </w:r>
      <w:r w:rsidR="008222EB" w:rsidRPr="009F508D">
        <w:rPr>
          <w:rFonts w:ascii="Times New Roman" w:eastAsia="Times New Roman" w:hAnsi="Times New Roman" w:cs="Times New Roman"/>
          <w:color w:val="2B2B2B"/>
          <w:sz w:val="24"/>
          <w:szCs w:val="24"/>
          <w:lang w:eastAsia="ru-RU"/>
        </w:rPr>
        <w:t>5.</w:t>
      </w:r>
    </w:p>
    <w:p w14:paraId="105E36E8" w14:textId="77777777" w:rsidR="00881F2D"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109</w:t>
      </w:r>
      <w:r w:rsidR="00881F2D" w:rsidRPr="009F508D">
        <w:rPr>
          <w:rFonts w:ascii="Times New Roman" w:eastAsia="Times New Roman" w:hAnsi="Times New Roman" w:cs="Times New Roman"/>
          <w:color w:val="2B2B2B"/>
          <w:sz w:val="24"/>
          <w:szCs w:val="24"/>
          <w:lang w:eastAsia="ru-RU"/>
        </w:rPr>
        <w:t>. Право на вычет на образование предоставляется при подаче Декларации на основании письменного заявления Декларанта и копий документов, подтверждающих произведенные расходы, прилагаемых к Декларации, согласно приложению 2 к настоящему Порядку.</w:t>
      </w:r>
    </w:p>
    <w:p w14:paraId="096D2B6A" w14:textId="77777777" w:rsidR="00881F2D" w:rsidRPr="009F508D" w:rsidRDefault="00881F2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 этом, если обучающийся иждивенец находится на иждивении нескольких физических лиц, то вычет расходов на его обучение разрешается получить только одному физическому лицу.</w:t>
      </w:r>
    </w:p>
    <w:p w14:paraId="3C273FC6" w14:textId="77777777" w:rsidR="00881F2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110</w:t>
      </w:r>
      <w:r w:rsidR="00881F2D" w:rsidRPr="009F508D">
        <w:rPr>
          <w:rFonts w:ascii="Times New Roman" w:eastAsia="Times New Roman" w:hAnsi="Times New Roman" w:cs="Times New Roman"/>
          <w:color w:val="2B2B2B"/>
          <w:sz w:val="24"/>
          <w:szCs w:val="24"/>
          <w:lang w:eastAsia="ru-RU"/>
        </w:rPr>
        <w:t xml:space="preserve">. Если Декларант не осуществлял платежи за образование или не желает получить вычет по данным платежам, то в ячейках </w:t>
      </w:r>
      <w:r>
        <w:rPr>
          <w:rFonts w:ascii="Times New Roman" w:eastAsia="Times New Roman" w:hAnsi="Times New Roman" w:cs="Times New Roman"/>
          <w:color w:val="2B2B2B"/>
          <w:sz w:val="24"/>
          <w:szCs w:val="24"/>
          <w:lang w:eastAsia="ru-RU"/>
        </w:rPr>
        <w:t>210-215 указывается цифра «</w:t>
      </w:r>
      <w:r w:rsidR="00881F2D" w:rsidRPr="009F508D">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w:t>
      </w:r>
      <w:r w:rsidR="00881F2D" w:rsidRPr="009F508D">
        <w:rPr>
          <w:rFonts w:ascii="Times New Roman" w:eastAsia="Times New Roman" w:hAnsi="Times New Roman" w:cs="Times New Roman"/>
          <w:color w:val="2B2B2B"/>
          <w:sz w:val="24"/>
          <w:szCs w:val="24"/>
          <w:lang w:eastAsia="ru-RU"/>
        </w:rPr>
        <w:t>.</w:t>
      </w:r>
    </w:p>
    <w:p w14:paraId="48C66698" w14:textId="77777777" w:rsidR="00D264C7"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E5AC2FC" w14:textId="77777777" w:rsidR="00D264C7" w:rsidRPr="009F508D" w:rsidRDefault="00D264C7" w:rsidP="00C43CA7">
      <w:pPr>
        <w:shd w:val="clear" w:color="auto" w:fill="FFFFFF"/>
        <w:spacing w:after="0" w:line="240" w:lineRule="auto"/>
        <w:ind w:left="709"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4.4.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Pr>
          <w:rFonts w:ascii="Times New Roman" w:hAnsi="Times New Roman" w:cs="Times New Roman"/>
          <w:b/>
          <w:sz w:val="24"/>
          <w:szCs w:val="24"/>
          <w:lang w:val="en-US"/>
        </w:rPr>
        <w:t>V</w:t>
      </w:r>
      <w:r w:rsidRPr="009F508D">
        <w:rPr>
          <w:rFonts w:ascii="Times New Roman" w:hAnsi="Times New Roman" w:cs="Times New Roman"/>
          <w:b/>
          <w:sz w:val="24"/>
          <w:szCs w:val="24"/>
        </w:rPr>
        <w:t xml:space="preserve"> «</w:t>
      </w:r>
      <w:r w:rsidRPr="00190A7A">
        <w:rPr>
          <w:rFonts w:ascii="Times New Roman" w:hAnsi="Times New Roman" w:cs="Times New Roman"/>
          <w:b/>
          <w:bCs/>
          <w:sz w:val="24"/>
          <w:szCs w:val="24"/>
        </w:rPr>
        <w:t xml:space="preserve">Расчет суммы </w:t>
      </w:r>
      <w:r>
        <w:rPr>
          <w:rFonts w:ascii="Times New Roman" w:hAnsi="Times New Roman" w:cs="Times New Roman"/>
          <w:b/>
          <w:bCs/>
          <w:sz w:val="24"/>
          <w:szCs w:val="24"/>
        </w:rPr>
        <w:t xml:space="preserve">имущественного </w:t>
      </w:r>
      <w:r w:rsidRPr="00190A7A">
        <w:rPr>
          <w:rFonts w:ascii="Times New Roman" w:hAnsi="Times New Roman" w:cs="Times New Roman"/>
          <w:b/>
          <w:bCs/>
          <w:sz w:val="24"/>
          <w:szCs w:val="24"/>
        </w:rPr>
        <w:t>вычета</w:t>
      </w:r>
      <w:r w:rsidRPr="009F508D">
        <w:rPr>
          <w:rFonts w:ascii="Times New Roman" w:hAnsi="Times New Roman" w:cs="Times New Roman"/>
          <w:b/>
          <w:sz w:val="24"/>
          <w:szCs w:val="24"/>
        </w:rPr>
        <w:t>»</w:t>
      </w:r>
    </w:p>
    <w:p w14:paraId="7AF741B8" w14:textId="77777777" w:rsidR="00D264C7" w:rsidRPr="009F508D" w:rsidRDefault="00D264C7"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AA11990" w14:textId="77777777" w:rsidR="00881F2D" w:rsidRDefault="007B11DF" w:rsidP="00C43CA7">
      <w:pPr>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111</w:t>
      </w:r>
      <w:r w:rsidR="00881F2D" w:rsidRPr="009F508D">
        <w:rPr>
          <w:rFonts w:ascii="Times New Roman" w:eastAsia="Times New Roman" w:hAnsi="Times New Roman" w:cs="Times New Roman"/>
          <w:color w:val="2B2B2B"/>
          <w:sz w:val="24"/>
          <w:szCs w:val="24"/>
          <w:lang w:eastAsia="ru-RU"/>
        </w:rPr>
        <w:t xml:space="preserve">. Право на имущественный вычет предоставляется Декларанту - собственнику имущества, приобретенного по </w:t>
      </w:r>
      <w:r w:rsidR="00881F2D" w:rsidRPr="009F508D">
        <w:rPr>
          <w:rFonts w:ascii="Times New Roman" w:eastAsia="Times New Roman" w:hAnsi="Times New Roman" w:cs="Times New Roman"/>
          <w:sz w:val="24"/>
          <w:szCs w:val="24"/>
        </w:rPr>
        <w:t>кредитному договору и/или ипотечному кредиту с банком и/или по жилищной ссуде, договору по исламскому финансированию</w:t>
      </w:r>
      <w:r w:rsidR="00881F2D" w:rsidRPr="009F508D">
        <w:rPr>
          <w:rFonts w:ascii="Times New Roman" w:eastAsia="Times New Roman" w:hAnsi="Times New Roman" w:cs="Times New Roman"/>
          <w:color w:val="2B2B2B"/>
          <w:sz w:val="24"/>
          <w:szCs w:val="24"/>
          <w:lang w:eastAsia="ru-RU"/>
        </w:rPr>
        <w:t>, на основании письменного заявления Декларанта и копий документов, подтверждающих произведенные расходы, прилагаемых при подаче Декларации, согласно приложению 3 к настоящему Порядку</w:t>
      </w:r>
      <w:r w:rsidR="00881F2D" w:rsidRPr="007B11DF">
        <w:rPr>
          <w:rFonts w:ascii="Times New Roman" w:eastAsia="Times New Roman" w:hAnsi="Times New Roman" w:cs="Times New Roman"/>
          <w:color w:val="2B2B2B"/>
          <w:sz w:val="24"/>
          <w:szCs w:val="24"/>
          <w:lang w:eastAsia="ru-RU"/>
        </w:rPr>
        <w:t>.</w:t>
      </w:r>
    </w:p>
    <w:p w14:paraId="115EB4E8" w14:textId="77777777" w:rsidR="007B11DF" w:rsidRPr="009F508D" w:rsidRDefault="007B11DF" w:rsidP="00C43CA7">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2B2B2B"/>
          <w:sz w:val="24"/>
          <w:szCs w:val="24"/>
          <w:lang w:eastAsia="ru-RU"/>
        </w:rPr>
        <w:t>112</w:t>
      </w:r>
      <w:r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216</w:t>
      </w:r>
      <w:r w:rsidRPr="009F508D">
        <w:rPr>
          <w:rFonts w:ascii="Times New Roman" w:eastAsia="Times New Roman" w:hAnsi="Times New Roman" w:cs="Times New Roman"/>
          <w:color w:val="2B2B2B"/>
          <w:sz w:val="24"/>
          <w:szCs w:val="24"/>
          <w:lang w:eastAsia="ru-RU"/>
        </w:rPr>
        <w:t xml:space="preserve"> указывается ограничение для имущественного вычета, установленное </w:t>
      </w:r>
      <w:r w:rsidRPr="009F508D">
        <w:rPr>
          <w:rFonts w:ascii="Times New Roman" w:eastAsia="Times New Roman" w:hAnsi="Times New Roman" w:cs="Times New Roman"/>
          <w:sz w:val="24"/>
          <w:szCs w:val="24"/>
          <w:lang w:eastAsia="ru-RU"/>
        </w:rPr>
        <w:t>Налоговым </w:t>
      </w:r>
      <w:hyperlink r:id="rId9" w:history="1">
        <w:r w:rsidRPr="009F508D">
          <w:rPr>
            <w:rFonts w:ascii="Times New Roman" w:eastAsia="Times New Roman" w:hAnsi="Times New Roman" w:cs="Times New Roman"/>
            <w:sz w:val="24"/>
            <w:szCs w:val="24"/>
            <w:lang w:eastAsia="ru-RU"/>
          </w:rPr>
          <w:t>кодексом</w:t>
        </w:r>
      </w:hyperlink>
      <w:r w:rsidRPr="009F508D">
        <w:rPr>
          <w:rFonts w:ascii="Times New Roman" w:eastAsia="Times New Roman" w:hAnsi="Times New Roman" w:cs="Times New Roman"/>
          <w:sz w:val="24"/>
          <w:szCs w:val="24"/>
          <w:lang w:eastAsia="ru-RU"/>
        </w:rPr>
        <w:t>.</w:t>
      </w:r>
    </w:p>
    <w:p w14:paraId="794EEB0A"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113</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00881F2D"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7 указывается фактическая сумма погашенных </w:t>
      </w:r>
      <w:r>
        <w:rPr>
          <w:rFonts w:ascii="Times New Roman" w:eastAsia="Times New Roman" w:hAnsi="Times New Roman" w:cs="Times New Roman"/>
          <w:color w:val="2B2B2B"/>
          <w:sz w:val="24"/>
          <w:szCs w:val="24"/>
          <w:lang w:eastAsia="ru-RU"/>
        </w:rPr>
        <w:t>процентов по ипотечному кредиту.</w:t>
      </w:r>
    </w:p>
    <w:p w14:paraId="639BD8C4"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114.</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В</w:t>
      </w:r>
      <w:r w:rsidR="00881F2D" w:rsidRPr="009F508D">
        <w:rPr>
          <w:rFonts w:ascii="Times New Roman" w:eastAsia="Times New Roman" w:hAnsi="Times New Roman" w:cs="Times New Roman"/>
          <w:color w:val="2B2B2B"/>
          <w:sz w:val="24"/>
          <w:szCs w:val="24"/>
          <w:lang w:eastAsia="ru-RU"/>
        </w:rPr>
        <w:t xml:space="preserve"> ячейке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8 указывается арифмети</w:t>
      </w:r>
      <w:r>
        <w:rPr>
          <w:rFonts w:ascii="Times New Roman" w:eastAsia="Times New Roman" w:hAnsi="Times New Roman" w:cs="Times New Roman"/>
          <w:color w:val="2B2B2B"/>
          <w:sz w:val="24"/>
          <w:szCs w:val="24"/>
          <w:lang w:eastAsia="ru-RU"/>
        </w:rPr>
        <w:t>ческая разница значений ячеек: 218=216</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7</w:t>
      </w:r>
      <w:r>
        <w:rPr>
          <w:rFonts w:ascii="Times New Roman" w:eastAsia="Times New Roman" w:hAnsi="Times New Roman" w:cs="Times New Roman"/>
          <w:color w:val="2B2B2B"/>
          <w:sz w:val="24"/>
          <w:szCs w:val="24"/>
          <w:lang w:eastAsia="ru-RU"/>
        </w:rPr>
        <w:t>.</w:t>
      </w:r>
    </w:p>
    <w:p w14:paraId="6CD7B409"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115. Е</w:t>
      </w:r>
      <w:r w:rsidR="00881F2D" w:rsidRPr="009F508D">
        <w:rPr>
          <w:rFonts w:ascii="Times New Roman" w:eastAsia="Times New Roman" w:hAnsi="Times New Roman" w:cs="Times New Roman"/>
          <w:color w:val="2B2B2B"/>
          <w:sz w:val="24"/>
          <w:szCs w:val="24"/>
          <w:lang w:eastAsia="ru-RU"/>
        </w:rPr>
        <w:t xml:space="preserve">сли значение ячейки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8 отрицательное, в специальной ячейке перед ячейкой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8 указывается знак минус </w:t>
      </w:r>
      <w:r>
        <w:rPr>
          <w:rFonts w:ascii="Times New Roman" w:eastAsia="Times New Roman" w:hAnsi="Times New Roman" w:cs="Times New Roman"/>
          <w:color w:val="2B2B2B"/>
          <w:sz w:val="24"/>
          <w:szCs w:val="24"/>
          <w:lang w:eastAsia="ru-RU"/>
        </w:rPr>
        <w:t>«-»</w:t>
      </w:r>
      <w:r w:rsidR="00881F2D" w:rsidRPr="009F508D">
        <w:rPr>
          <w:rFonts w:ascii="Times New Roman" w:eastAsia="Times New Roman" w:hAnsi="Times New Roman" w:cs="Times New Roman"/>
          <w:color w:val="2B2B2B"/>
          <w:sz w:val="24"/>
          <w:szCs w:val="24"/>
          <w:lang w:eastAsia="ru-RU"/>
        </w:rPr>
        <w:t xml:space="preserve"> и значение ячейки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6 переносится в ячейку </w:t>
      </w:r>
      <w:r>
        <w:rPr>
          <w:rFonts w:ascii="Times New Roman" w:eastAsia="Times New Roman" w:hAnsi="Times New Roman" w:cs="Times New Roman"/>
          <w:color w:val="2B2B2B"/>
          <w:sz w:val="24"/>
          <w:szCs w:val="24"/>
          <w:lang w:eastAsia="ru-RU"/>
        </w:rPr>
        <w:t>219.</w:t>
      </w:r>
    </w:p>
    <w:p w14:paraId="2A22BF7F"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116.</w:t>
      </w:r>
      <w:r w:rsidR="00881F2D" w:rsidRPr="009F508D">
        <w:rPr>
          <w:rFonts w:ascii="Times New Roman" w:eastAsia="Times New Roman" w:hAnsi="Times New Roman" w:cs="Times New Roman"/>
          <w:color w:val="2B2B2B"/>
          <w:sz w:val="24"/>
          <w:szCs w:val="24"/>
          <w:lang w:eastAsia="ru-RU"/>
        </w:rPr>
        <w:t xml:space="preserve"> </w:t>
      </w:r>
      <w:r>
        <w:rPr>
          <w:rFonts w:ascii="Times New Roman" w:eastAsia="Times New Roman" w:hAnsi="Times New Roman" w:cs="Times New Roman"/>
          <w:color w:val="2B2B2B"/>
          <w:sz w:val="24"/>
          <w:szCs w:val="24"/>
          <w:lang w:eastAsia="ru-RU"/>
        </w:rPr>
        <w:t>Е</w:t>
      </w:r>
      <w:r w:rsidR="00881F2D" w:rsidRPr="009F508D">
        <w:rPr>
          <w:rFonts w:ascii="Times New Roman" w:eastAsia="Times New Roman" w:hAnsi="Times New Roman" w:cs="Times New Roman"/>
          <w:color w:val="2B2B2B"/>
          <w:sz w:val="24"/>
          <w:szCs w:val="24"/>
          <w:lang w:eastAsia="ru-RU"/>
        </w:rPr>
        <w:t xml:space="preserve">сли значение ячейки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8 положительное, в специальной ячейке перед ячейкой 068 знак не указывается и значение ячейки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7 переносится в ячейку </w:t>
      </w:r>
      <w:r>
        <w:rPr>
          <w:rFonts w:ascii="Times New Roman" w:eastAsia="Times New Roman" w:hAnsi="Times New Roman" w:cs="Times New Roman"/>
          <w:color w:val="2B2B2B"/>
          <w:sz w:val="24"/>
          <w:szCs w:val="24"/>
          <w:lang w:eastAsia="ru-RU"/>
        </w:rPr>
        <w:t>22</w:t>
      </w:r>
      <w:r w:rsidR="00881F2D" w:rsidRPr="009F508D">
        <w:rPr>
          <w:rFonts w:ascii="Times New Roman" w:eastAsia="Times New Roman" w:hAnsi="Times New Roman" w:cs="Times New Roman"/>
          <w:color w:val="2B2B2B"/>
          <w:sz w:val="24"/>
          <w:szCs w:val="24"/>
          <w:lang w:eastAsia="ru-RU"/>
        </w:rPr>
        <w:t>0.</w:t>
      </w:r>
    </w:p>
    <w:p w14:paraId="1219394A"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117</w:t>
      </w:r>
      <w:r w:rsidR="00881F2D" w:rsidRPr="009F508D">
        <w:rPr>
          <w:rFonts w:ascii="Times New Roman" w:eastAsia="Times New Roman" w:hAnsi="Times New Roman" w:cs="Times New Roman"/>
          <w:color w:val="2B2B2B"/>
          <w:sz w:val="24"/>
          <w:szCs w:val="24"/>
          <w:lang w:eastAsia="ru-RU"/>
        </w:rPr>
        <w:t xml:space="preserve">. Если Декларант не желает получить вычет по произведенным платежам или не осуществлял выплату процентов по ипотечному кредиту, в ячейках </w:t>
      </w:r>
      <w:r>
        <w:rPr>
          <w:rFonts w:ascii="Times New Roman" w:eastAsia="Times New Roman" w:hAnsi="Times New Roman" w:cs="Times New Roman"/>
          <w:color w:val="2B2B2B"/>
          <w:sz w:val="24"/>
          <w:szCs w:val="24"/>
          <w:lang w:eastAsia="ru-RU"/>
        </w:rPr>
        <w:t>216-220 указывается цифра «</w:t>
      </w:r>
      <w:r w:rsidR="00881F2D" w:rsidRPr="009F508D">
        <w:rPr>
          <w:rFonts w:ascii="Times New Roman" w:eastAsia="Times New Roman" w:hAnsi="Times New Roman" w:cs="Times New Roman"/>
          <w:color w:val="2B2B2B"/>
          <w:sz w:val="24"/>
          <w:szCs w:val="24"/>
          <w:lang w:eastAsia="ru-RU"/>
        </w:rPr>
        <w:t>0</w:t>
      </w:r>
      <w:r>
        <w:rPr>
          <w:rFonts w:ascii="Times New Roman" w:eastAsia="Times New Roman" w:hAnsi="Times New Roman" w:cs="Times New Roman"/>
          <w:color w:val="2B2B2B"/>
          <w:sz w:val="24"/>
          <w:szCs w:val="24"/>
          <w:lang w:eastAsia="ru-RU"/>
        </w:rPr>
        <w:t>»</w:t>
      </w:r>
      <w:r w:rsidR="00881F2D" w:rsidRPr="009F508D">
        <w:rPr>
          <w:rFonts w:ascii="Times New Roman" w:eastAsia="Times New Roman" w:hAnsi="Times New Roman" w:cs="Times New Roman"/>
          <w:color w:val="2B2B2B"/>
          <w:sz w:val="24"/>
          <w:szCs w:val="24"/>
          <w:lang w:eastAsia="ru-RU"/>
        </w:rPr>
        <w:t>.</w:t>
      </w:r>
    </w:p>
    <w:p w14:paraId="6CB790AA" w14:textId="77777777" w:rsidR="00881F2D" w:rsidRPr="009F508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118</w:t>
      </w:r>
      <w:r w:rsidR="00881F2D" w:rsidRPr="009F508D">
        <w:rPr>
          <w:rFonts w:ascii="Times New Roman" w:eastAsia="Times New Roman" w:hAnsi="Times New Roman" w:cs="Times New Roman"/>
          <w:color w:val="2B2B2B"/>
          <w:sz w:val="24"/>
          <w:szCs w:val="24"/>
          <w:lang w:eastAsia="ru-RU"/>
        </w:rPr>
        <w:t xml:space="preserve">. В ячейке </w:t>
      </w:r>
      <w:r>
        <w:rPr>
          <w:rFonts w:ascii="Times New Roman" w:eastAsia="Times New Roman" w:hAnsi="Times New Roman" w:cs="Times New Roman"/>
          <w:color w:val="2B2B2B"/>
          <w:sz w:val="24"/>
          <w:szCs w:val="24"/>
          <w:lang w:eastAsia="ru-RU"/>
        </w:rPr>
        <w:t>221</w:t>
      </w:r>
      <w:r w:rsidR="00881F2D" w:rsidRPr="009F508D">
        <w:rPr>
          <w:rFonts w:ascii="Times New Roman" w:eastAsia="Times New Roman" w:hAnsi="Times New Roman" w:cs="Times New Roman"/>
          <w:color w:val="2B2B2B"/>
          <w:sz w:val="24"/>
          <w:szCs w:val="24"/>
          <w:lang w:eastAsia="ru-RU"/>
        </w:rPr>
        <w:t xml:space="preserve"> указывается полная сумма разрешенных вычетов из налоговой базы подоходного налога Декларанта:</w:t>
      </w:r>
    </w:p>
    <w:p w14:paraId="5935C038" w14:textId="77777777" w:rsidR="00881F2D" w:rsidRDefault="007B11DF"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221</w:t>
      </w:r>
      <w:r w:rsidR="00881F2D" w:rsidRPr="009F508D">
        <w:rPr>
          <w:rFonts w:ascii="Times New Roman" w:eastAsia="Times New Roman" w:hAnsi="Times New Roman" w:cs="Times New Roman"/>
          <w:color w:val="2B2B2B"/>
          <w:sz w:val="24"/>
          <w:szCs w:val="24"/>
          <w:lang w:eastAsia="ru-RU"/>
        </w:rPr>
        <w:t>=(</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 xml:space="preserve">8 или </w:t>
      </w:r>
      <w:r>
        <w:rPr>
          <w:rFonts w:ascii="Times New Roman" w:eastAsia="Times New Roman" w:hAnsi="Times New Roman" w:cs="Times New Roman"/>
          <w:color w:val="2B2B2B"/>
          <w:sz w:val="24"/>
          <w:szCs w:val="24"/>
          <w:lang w:eastAsia="ru-RU"/>
        </w:rPr>
        <w:t>20</w:t>
      </w:r>
      <w:r w:rsidR="00881F2D" w:rsidRPr="009F508D">
        <w:rPr>
          <w:rFonts w:ascii="Times New Roman" w:eastAsia="Times New Roman" w:hAnsi="Times New Roman" w:cs="Times New Roman"/>
          <w:color w:val="2B2B2B"/>
          <w:sz w:val="24"/>
          <w:szCs w:val="24"/>
          <w:lang w:eastAsia="ru-RU"/>
        </w:rPr>
        <w:t>9)+(</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4 или </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5)+(</w:t>
      </w:r>
      <w:r>
        <w:rPr>
          <w:rFonts w:ascii="Times New Roman" w:eastAsia="Times New Roman" w:hAnsi="Times New Roman" w:cs="Times New Roman"/>
          <w:color w:val="2B2B2B"/>
          <w:sz w:val="24"/>
          <w:szCs w:val="24"/>
          <w:lang w:eastAsia="ru-RU"/>
        </w:rPr>
        <w:t>21</w:t>
      </w:r>
      <w:r w:rsidR="00881F2D" w:rsidRPr="009F508D">
        <w:rPr>
          <w:rFonts w:ascii="Times New Roman" w:eastAsia="Times New Roman" w:hAnsi="Times New Roman" w:cs="Times New Roman"/>
          <w:color w:val="2B2B2B"/>
          <w:sz w:val="24"/>
          <w:szCs w:val="24"/>
          <w:lang w:eastAsia="ru-RU"/>
        </w:rPr>
        <w:t xml:space="preserve">9 или </w:t>
      </w:r>
      <w:r>
        <w:rPr>
          <w:rFonts w:ascii="Times New Roman" w:eastAsia="Times New Roman" w:hAnsi="Times New Roman" w:cs="Times New Roman"/>
          <w:color w:val="2B2B2B"/>
          <w:sz w:val="24"/>
          <w:szCs w:val="24"/>
          <w:lang w:eastAsia="ru-RU"/>
        </w:rPr>
        <w:t>22</w:t>
      </w:r>
      <w:r w:rsidR="00881F2D" w:rsidRPr="009F508D">
        <w:rPr>
          <w:rFonts w:ascii="Times New Roman" w:eastAsia="Times New Roman" w:hAnsi="Times New Roman" w:cs="Times New Roman"/>
          <w:color w:val="2B2B2B"/>
          <w:sz w:val="24"/>
          <w:szCs w:val="24"/>
          <w:lang w:eastAsia="ru-RU"/>
        </w:rPr>
        <w:t>0).</w:t>
      </w:r>
    </w:p>
    <w:p w14:paraId="7E1C04EC" w14:textId="77777777" w:rsidR="00057178" w:rsidRPr="009F508D" w:rsidRDefault="00057178"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 xml:space="preserve">Значение ячейки 221 переносится в </w:t>
      </w:r>
      <w:r w:rsidR="0014549A">
        <w:rPr>
          <w:rFonts w:ascii="Times New Roman" w:eastAsia="Times New Roman" w:hAnsi="Times New Roman" w:cs="Times New Roman"/>
          <w:color w:val="2B2B2B"/>
          <w:sz w:val="24"/>
          <w:szCs w:val="24"/>
          <w:lang w:eastAsia="ru-RU"/>
        </w:rPr>
        <w:t>ячейку 054</w:t>
      </w:r>
      <w:r w:rsidRPr="009F508D">
        <w:rPr>
          <w:rFonts w:ascii="Times New Roman" w:eastAsia="Times New Roman" w:hAnsi="Times New Roman" w:cs="Times New Roman"/>
          <w:color w:val="2B2B2B"/>
          <w:sz w:val="24"/>
          <w:szCs w:val="24"/>
          <w:lang w:eastAsia="ru-RU"/>
        </w:rPr>
        <w:t xml:space="preserve"> Декларации.</w:t>
      </w:r>
    </w:p>
    <w:p w14:paraId="13F5D71C"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594A0CEF" w14:textId="77777777" w:rsidR="00881F2D" w:rsidRDefault="00881F2D"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highlight w:val="yellow"/>
          <w:lang w:eastAsia="ru-RU"/>
        </w:rPr>
      </w:pPr>
    </w:p>
    <w:p w14:paraId="08DF1CC5" w14:textId="77777777" w:rsidR="00553EB6" w:rsidRPr="009F508D"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14549A">
        <w:rPr>
          <w:rFonts w:ascii="Times New Roman" w:eastAsia="Times New Roman" w:hAnsi="Times New Roman" w:cs="Times New Roman"/>
          <w:b/>
          <w:bCs/>
          <w:color w:val="2B2B2B"/>
          <w:sz w:val="24"/>
          <w:szCs w:val="24"/>
          <w:lang w:eastAsia="ru-RU"/>
        </w:rPr>
        <w:t xml:space="preserve">Глава </w:t>
      </w:r>
      <w:r w:rsidR="0014549A" w:rsidRPr="0014549A">
        <w:rPr>
          <w:rFonts w:ascii="Times New Roman" w:eastAsia="Times New Roman" w:hAnsi="Times New Roman" w:cs="Times New Roman"/>
          <w:b/>
          <w:bCs/>
          <w:color w:val="2B2B2B"/>
          <w:sz w:val="24"/>
          <w:szCs w:val="24"/>
          <w:lang w:eastAsia="ru-RU"/>
        </w:rPr>
        <w:t>5</w:t>
      </w:r>
      <w:r w:rsidRPr="0014549A">
        <w:rPr>
          <w:rFonts w:ascii="Times New Roman" w:eastAsia="Times New Roman" w:hAnsi="Times New Roman" w:cs="Times New Roman"/>
          <w:b/>
          <w:bCs/>
          <w:color w:val="2B2B2B"/>
          <w:sz w:val="24"/>
          <w:szCs w:val="24"/>
          <w:lang w:eastAsia="ru-RU"/>
        </w:rPr>
        <w:t xml:space="preserve">. Заполнение приложения </w:t>
      </w:r>
      <w:r w:rsidR="0014549A" w:rsidRPr="0014549A">
        <w:rPr>
          <w:rFonts w:ascii="Times New Roman" w:eastAsia="Times New Roman" w:hAnsi="Times New Roman" w:cs="Times New Roman"/>
          <w:b/>
          <w:bCs/>
          <w:color w:val="2B2B2B"/>
          <w:sz w:val="24"/>
          <w:szCs w:val="24"/>
          <w:lang w:eastAsia="ru-RU"/>
        </w:rPr>
        <w:t>3 «</w:t>
      </w:r>
      <w:r w:rsidRPr="0014549A">
        <w:rPr>
          <w:rFonts w:ascii="Times New Roman" w:eastAsia="Times New Roman" w:hAnsi="Times New Roman" w:cs="Times New Roman"/>
          <w:b/>
          <w:bCs/>
          <w:color w:val="2B2B2B"/>
          <w:sz w:val="24"/>
          <w:szCs w:val="24"/>
          <w:lang w:eastAsia="ru-RU"/>
        </w:rPr>
        <w:t>Расшифровка доходов, полученных физическим лицом, замещающим или занимающим государственную и муниципальную должность, в ви</w:t>
      </w:r>
      <w:r w:rsidR="0014549A" w:rsidRPr="0014549A">
        <w:rPr>
          <w:rFonts w:ascii="Times New Roman" w:eastAsia="Times New Roman" w:hAnsi="Times New Roman" w:cs="Times New Roman"/>
          <w:b/>
          <w:bCs/>
          <w:color w:val="2B2B2B"/>
          <w:sz w:val="24"/>
          <w:szCs w:val="24"/>
          <w:lang w:eastAsia="ru-RU"/>
        </w:rPr>
        <w:t xml:space="preserve">де денежных средств (имущества)» </w:t>
      </w:r>
      <w:r w:rsidRPr="0014549A">
        <w:rPr>
          <w:rFonts w:ascii="Times New Roman" w:eastAsia="Times New Roman" w:hAnsi="Times New Roman" w:cs="Times New Roman"/>
          <w:b/>
          <w:bCs/>
          <w:color w:val="2B2B2B"/>
          <w:sz w:val="24"/>
          <w:szCs w:val="24"/>
          <w:lang w:eastAsia="ru-RU"/>
        </w:rPr>
        <w:t>(FORM STI-155-00</w:t>
      </w:r>
      <w:r w:rsidR="0014549A">
        <w:rPr>
          <w:rFonts w:ascii="Times New Roman" w:eastAsia="Times New Roman" w:hAnsi="Times New Roman" w:cs="Times New Roman"/>
          <w:b/>
          <w:bCs/>
          <w:color w:val="2B2B2B"/>
          <w:sz w:val="24"/>
          <w:szCs w:val="24"/>
          <w:lang w:eastAsia="ru-RU"/>
        </w:rPr>
        <w:t>3</w:t>
      </w:r>
      <w:r w:rsidRPr="0014549A">
        <w:rPr>
          <w:rFonts w:ascii="Times New Roman" w:eastAsia="Times New Roman" w:hAnsi="Times New Roman" w:cs="Times New Roman"/>
          <w:b/>
          <w:bCs/>
          <w:color w:val="2B2B2B"/>
          <w:sz w:val="24"/>
          <w:szCs w:val="24"/>
          <w:lang w:eastAsia="ru-RU"/>
        </w:rPr>
        <w:t>)</w:t>
      </w:r>
    </w:p>
    <w:p w14:paraId="725F7347" w14:textId="77777777" w:rsidR="00560EBC" w:rsidRPr="009F508D" w:rsidRDefault="00560EBC"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52D6501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9</w:t>
      </w:r>
      <w:r w:rsidRPr="009F508D">
        <w:rPr>
          <w:rFonts w:ascii="Times New Roman" w:eastAsia="Times New Roman" w:hAnsi="Times New Roman" w:cs="Times New Roman"/>
          <w:color w:val="2B2B2B"/>
          <w:sz w:val="24"/>
          <w:szCs w:val="24"/>
          <w:lang w:eastAsia="ru-RU"/>
        </w:rPr>
        <w:t>. В графе 1 указывается код страны получения дохода/приобретения имущества в соответствии с Международным классификатором стран мира.</w:t>
      </w:r>
    </w:p>
    <w:p w14:paraId="02CB98BE"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1</w:t>
      </w:r>
      <w:r w:rsidR="0014549A">
        <w:rPr>
          <w:rFonts w:ascii="Times New Roman" w:eastAsia="Times New Roman" w:hAnsi="Times New Roman" w:cs="Times New Roman"/>
          <w:color w:val="2B2B2B"/>
          <w:sz w:val="24"/>
          <w:szCs w:val="24"/>
          <w:lang w:eastAsia="ru-RU"/>
        </w:rPr>
        <w:t>20</w:t>
      </w:r>
      <w:r w:rsidRPr="009F508D">
        <w:rPr>
          <w:rFonts w:ascii="Times New Roman" w:eastAsia="Times New Roman" w:hAnsi="Times New Roman" w:cs="Times New Roman"/>
          <w:color w:val="2B2B2B"/>
          <w:sz w:val="24"/>
          <w:szCs w:val="24"/>
          <w:lang w:eastAsia="ru-RU"/>
        </w:rPr>
        <w:t>. В графе 2 указывается код дохода/имущества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7AF535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21</w:t>
      </w:r>
      <w:r w:rsidRPr="009F508D">
        <w:rPr>
          <w:rFonts w:ascii="Times New Roman" w:eastAsia="Times New Roman" w:hAnsi="Times New Roman" w:cs="Times New Roman"/>
          <w:color w:val="2B2B2B"/>
          <w:sz w:val="24"/>
          <w:szCs w:val="24"/>
          <w:lang w:eastAsia="ru-RU"/>
        </w:rPr>
        <w:t>. В графе 3 указывается сумма дохода/стоимость имущества.</w:t>
      </w:r>
    </w:p>
    <w:p w14:paraId="7C1D11C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22</w:t>
      </w:r>
      <w:r w:rsidRPr="009F508D">
        <w:rPr>
          <w:rFonts w:ascii="Times New Roman" w:eastAsia="Times New Roman" w:hAnsi="Times New Roman" w:cs="Times New Roman"/>
          <w:color w:val="2B2B2B"/>
          <w:sz w:val="24"/>
          <w:szCs w:val="24"/>
          <w:lang w:eastAsia="ru-RU"/>
        </w:rPr>
        <w:t>. В графе 4 указываются коды, указанные в таблице:</w:t>
      </w:r>
    </w:p>
    <w:tbl>
      <w:tblPr>
        <w:tblW w:w="5000" w:type="pct"/>
        <w:shd w:val="clear" w:color="auto" w:fill="FFFFFF"/>
        <w:tblCellMar>
          <w:left w:w="0" w:type="dxa"/>
          <w:right w:w="0" w:type="dxa"/>
        </w:tblCellMar>
        <w:tblLook w:val="04A0" w:firstRow="1" w:lastRow="0" w:firstColumn="1" w:lastColumn="0" w:noHBand="0" w:noVBand="1"/>
      </w:tblPr>
      <w:tblGrid>
        <w:gridCol w:w="1494"/>
        <w:gridCol w:w="8360"/>
      </w:tblGrid>
      <w:tr w:rsidR="00553EB6" w:rsidRPr="009F508D" w14:paraId="68881001" w14:textId="77777777" w:rsidTr="00553EB6">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40536B"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Код</w:t>
            </w:r>
          </w:p>
        </w:tc>
        <w:tc>
          <w:tcPr>
            <w:tcW w:w="4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CCEC09"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Категория объекта имущества</w:t>
            </w:r>
          </w:p>
        </w:tc>
      </w:tr>
      <w:tr w:rsidR="00553EB6" w:rsidRPr="009F508D" w14:paraId="4C4BB67C" w14:textId="77777777" w:rsidTr="00553EB6">
        <w:tc>
          <w:tcPr>
            <w:tcW w:w="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DAD526"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О</w:t>
            </w:r>
          </w:p>
        </w:tc>
        <w:tc>
          <w:tcPr>
            <w:tcW w:w="4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2FE407" w14:textId="77777777" w:rsidR="00553EB6" w:rsidRPr="009F508D" w:rsidRDefault="00553EB6" w:rsidP="00C43CA7">
            <w:pPr>
              <w:spacing w:after="0" w:line="240" w:lineRule="auto"/>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Облагаемый</w:t>
            </w:r>
          </w:p>
        </w:tc>
      </w:tr>
      <w:tr w:rsidR="00553EB6" w:rsidRPr="009F508D" w14:paraId="088A24F9" w14:textId="77777777" w:rsidTr="00553EB6">
        <w:tc>
          <w:tcPr>
            <w:tcW w:w="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A49A00"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Н/О</w:t>
            </w:r>
          </w:p>
        </w:tc>
        <w:tc>
          <w:tcPr>
            <w:tcW w:w="4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B4BB81" w14:textId="77777777" w:rsidR="00553EB6" w:rsidRPr="009F508D" w:rsidRDefault="00553EB6" w:rsidP="00C43CA7">
            <w:pPr>
              <w:spacing w:after="0" w:line="240" w:lineRule="auto"/>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Необлагаемый</w:t>
            </w:r>
          </w:p>
        </w:tc>
      </w:tr>
    </w:tbl>
    <w:p w14:paraId="36B92785" w14:textId="77777777" w:rsidR="00553EB6" w:rsidRPr="009F508D" w:rsidRDefault="00DA190A" w:rsidP="00C43CA7">
      <w:pPr>
        <w:shd w:val="clear" w:color="auto" w:fill="FFFFFF"/>
        <w:spacing w:before="120"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12</w:t>
      </w:r>
      <w:r w:rsidR="0014549A">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графе 5 указывается код основания получения дохода/приобретения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782DE298"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24</w:t>
      </w:r>
      <w:r w:rsidR="00553EB6" w:rsidRPr="009F508D">
        <w:rPr>
          <w:rFonts w:ascii="Times New Roman" w:eastAsia="Times New Roman" w:hAnsi="Times New Roman" w:cs="Times New Roman"/>
          <w:color w:val="2B2B2B"/>
          <w:sz w:val="24"/>
          <w:szCs w:val="24"/>
          <w:lang w:eastAsia="ru-RU"/>
        </w:rPr>
        <w:t>. В графе 6 указываются фамилия, имя, отчество физического лица/наименование организации или иного источника, выплатившего доход или передавшего имущество.</w:t>
      </w:r>
    </w:p>
    <w:p w14:paraId="135AD3CA"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25</w:t>
      </w:r>
      <w:r w:rsidR="00553EB6" w:rsidRPr="009F508D">
        <w:rPr>
          <w:rFonts w:ascii="Times New Roman" w:eastAsia="Times New Roman" w:hAnsi="Times New Roman" w:cs="Times New Roman"/>
          <w:color w:val="2B2B2B"/>
          <w:sz w:val="24"/>
          <w:szCs w:val="24"/>
          <w:lang w:eastAsia="ru-RU"/>
        </w:rPr>
        <w:t>. В графе 7 указывается идентификационный налоговый номер физического лица/организации или иного источника, выплатившего доход или передавшего имущество.</w:t>
      </w:r>
    </w:p>
    <w:p w14:paraId="1E7B9585" w14:textId="77777777" w:rsidR="00553EB6" w:rsidRPr="00F66D29" w:rsidRDefault="00DA190A" w:rsidP="00F66D29">
      <w:pPr>
        <w:spacing w:after="0" w:line="240" w:lineRule="auto"/>
        <w:ind w:firstLine="567"/>
        <w:jc w:val="both"/>
        <w:rPr>
          <w:rFonts w:ascii="Times New Roman" w:eastAsia="Times New Roman" w:hAnsi="Times New Roman" w:cs="Times New Roman"/>
          <w:sz w:val="24"/>
          <w:szCs w:val="24"/>
          <w:lang w:eastAsia="ru-RU"/>
        </w:rPr>
      </w:pPr>
      <w:r w:rsidRPr="009F508D">
        <w:rPr>
          <w:rFonts w:ascii="Times New Roman" w:eastAsia="Times New Roman" w:hAnsi="Times New Roman" w:cs="Times New Roman"/>
          <w:color w:val="2B2B2B"/>
          <w:sz w:val="24"/>
          <w:szCs w:val="24"/>
          <w:lang w:eastAsia="ru-RU"/>
        </w:rPr>
        <w:t>12</w:t>
      </w:r>
      <w:r w:rsidR="0014549A">
        <w:rPr>
          <w:rFonts w:ascii="Times New Roman" w:eastAsia="Times New Roman" w:hAnsi="Times New Roman" w:cs="Times New Roman"/>
          <w:color w:val="2B2B2B"/>
          <w:sz w:val="24"/>
          <w:szCs w:val="24"/>
          <w:lang w:eastAsia="ru-RU"/>
        </w:rPr>
        <w:t>6. В строке «</w:t>
      </w:r>
      <w:r w:rsidR="00553EB6" w:rsidRPr="009F508D">
        <w:rPr>
          <w:rFonts w:ascii="Times New Roman" w:eastAsia="Times New Roman" w:hAnsi="Times New Roman" w:cs="Times New Roman"/>
          <w:color w:val="2B2B2B"/>
          <w:sz w:val="24"/>
          <w:szCs w:val="24"/>
          <w:lang w:eastAsia="ru-RU"/>
        </w:rPr>
        <w:t>Итого</w:t>
      </w:r>
      <w:r w:rsidR="0014549A">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общая сумма графы 3.</w:t>
      </w:r>
      <w:r w:rsidR="00137715" w:rsidRPr="00137715">
        <w:rPr>
          <w:rFonts w:ascii="Times New Roman" w:eastAsia="Times New Roman" w:hAnsi="Times New Roman" w:cs="Times New Roman"/>
          <w:color w:val="2B2B2B"/>
          <w:sz w:val="24"/>
          <w:szCs w:val="24"/>
          <w:lang w:eastAsia="ru-RU"/>
        </w:rPr>
        <w:t xml:space="preserve"> </w:t>
      </w:r>
      <w:r w:rsidR="00137715" w:rsidRPr="00F66D29">
        <w:rPr>
          <w:rFonts w:ascii="Times New Roman" w:eastAsia="Times New Roman" w:hAnsi="Times New Roman" w:cs="Times New Roman"/>
          <w:sz w:val="24"/>
          <w:szCs w:val="24"/>
          <w:lang w:eastAsia="ru-RU"/>
        </w:rPr>
        <w:t>Данная сумма переносится в графу 1 «Доходы» раздела 1 приложения 14 к Декларации.</w:t>
      </w:r>
    </w:p>
    <w:p w14:paraId="0623DE72"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14549A">
        <w:rPr>
          <w:rFonts w:ascii="Times New Roman" w:eastAsia="Times New Roman" w:hAnsi="Times New Roman" w:cs="Times New Roman"/>
          <w:b/>
          <w:bCs/>
          <w:color w:val="2B2B2B"/>
          <w:sz w:val="24"/>
          <w:szCs w:val="24"/>
          <w:lang w:eastAsia="ru-RU"/>
        </w:rPr>
        <w:t xml:space="preserve">Глава </w:t>
      </w:r>
      <w:r w:rsidR="0014549A" w:rsidRPr="0014549A">
        <w:rPr>
          <w:rFonts w:ascii="Times New Roman" w:eastAsia="Times New Roman" w:hAnsi="Times New Roman" w:cs="Times New Roman"/>
          <w:b/>
          <w:bCs/>
          <w:color w:val="2B2B2B"/>
          <w:sz w:val="24"/>
          <w:szCs w:val="24"/>
          <w:lang w:eastAsia="ru-RU"/>
        </w:rPr>
        <w:t>6</w:t>
      </w:r>
      <w:r w:rsidRPr="0014549A">
        <w:rPr>
          <w:rFonts w:ascii="Times New Roman" w:eastAsia="Times New Roman" w:hAnsi="Times New Roman" w:cs="Times New Roman"/>
          <w:b/>
          <w:bCs/>
          <w:color w:val="2B2B2B"/>
          <w:sz w:val="24"/>
          <w:szCs w:val="24"/>
          <w:lang w:eastAsia="ru-RU"/>
        </w:rPr>
        <w:t>. Заполнение приложения</w:t>
      </w:r>
      <w:r w:rsidR="0014549A" w:rsidRPr="0014549A">
        <w:rPr>
          <w:rFonts w:ascii="Times New Roman" w:eastAsia="Times New Roman" w:hAnsi="Times New Roman" w:cs="Times New Roman"/>
          <w:b/>
          <w:bCs/>
          <w:color w:val="2B2B2B"/>
          <w:sz w:val="24"/>
          <w:szCs w:val="24"/>
          <w:lang w:eastAsia="ru-RU"/>
        </w:rPr>
        <w:t xml:space="preserve"> 4 «</w:t>
      </w:r>
      <w:r w:rsidRPr="0014549A">
        <w:rPr>
          <w:rFonts w:ascii="Times New Roman" w:eastAsia="Times New Roman" w:hAnsi="Times New Roman" w:cs="Times New Roman"/>
          <w:b/>
          <w:bCs/>
          <w:color w:val="2B2B2B"/>
          <w:sz w:val="24"/>
          <w:szCs w:val="24"/>
          <w:lang w:eastAsia="ru-RU"/>
        </w:rPr>
        <w:t>Расходы физического лица, замещающего или занимающего государств</w:t>
      </w:r>
      <w:r w:rsidR="0014549A" w:rsidRPr="0014549A">
        <w:rPr>
          <w:rFonts w:ascii="Times New Roman" w:eastAsia="Times New Roman" w:hAnsi="Times New Roman" w:cs="Times New Roman"/>
          <w:b/>
          <w:bCs/>
          <w:color w:val="2B2B2B"/>
          <w:sz w:val="24"/>
          <w:szCs w:val="24"/>
          <w:lang w:eastAsia="ru-RU"/>
        </w:rPr>
        <w:t>енную и муниципальную должность»</w:t>
      </w:r>
      <w:r w:rsidRPr="0014549A">
        <w:rPr>
          <w:rFonts w:ascii="Times New Roman" w:eastAsia="Times New Roman" w:hAnsi="Times New Roman" w:cs="Times New Roman"/>
          <w:b/>
          <w:bCs/>
          <w:color w:val="2B2B2B"/>
          <w:sz w:val="24"/>
          <w:szCs w:val="24"/>
          <w:lang w:eastAsia="ru-RU"/>
        </w:rPr>
        <w:t xml:space="preserve"> (FORM STI-155-00</w:t>
      </w:r>
      <w:r w:rsidR="0014549A" w:rsidRPr="0014549A">
        <w:rPr>
          <w:rFonts w:ascii="Times New Roman" w:eastAsia="Times New Roman" w:hAnsi="Times New Roman" w:cs="Times New Roman"/>
          <w:b/>
          <w:bCs/>
          <w:color w:val="2B2B2B"/>
          <w:sz w:val="24"/>
          <w:szCs w:val="24"/>
          <w:lang w:eastAsia="ru-RU"/>
        </w:rPr>
        <w:t>4</w:t>
      </w:r>
      <w:r w:rsidRPr="0014549A">
        <w:rPr>
          <w:rFonts w:ascii="Times New Roman" w:eastAsia="Times New Roman" w:hAnsi="Times New Roman" w:cs="Times New Roman"/>
          <w:b/>
          <w:bCs/>
          <w:color w:val="2B2B2B"/>
          <w:sz w:val="24"/>
          <w:szCs w:val="24"/>
          <w:lang w:eastAsia="ru-RU"/>
        </w:rPr>
        <w:t>)</w:t>
      </w:r>
    </w:p>
    <w:p w14:paraId="291967B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2</w:t>
      </w:r>
      <w:r w:rsidR="0014549A">
        <w:rPr>
          <w:rFonts w:ascii="Times New Roman" w:eastAsia="Times New Roman" w:hAnsi="Times New Roman" w:cs="Times New Roman"/>
          <w:color w:val="2B2B2B"/>
          <w:sz w:val="24"/>
          <w:szCs w:val="24"/>
          <w:lang w:eastAsia="ru-RU"/>
        </w:rPr>
        <w:t>7</w:t>
      </w:r>
      <w:r w:rsidRPr="009F508D">
        <w:rPr>
          <w:rFonts w:ascii="Times New Roman" w:eastAsia="Times New Roman" w:hAnsi="Times New Roman" w:cs="Times New Roman"/>
          <w:color w:val="2B2B2B"/>
          <w:sz w:val="24"/>
          <w:szCs w:val="24"/>
          <w:lang w:eastAsia="ru-RU"/>
        </w:rPr>
        <w:t>. В графе 1 указывается код страны приобретения имущества в соответствии с Международным классификатором стран мира.</w:t>
      </w:r>
    </w:p>
    <w:p w14:paraId="4EABFEE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2</w:t>
      </w:r>
      <w:r w:rsidR="0014549A">
        <w:rPr>
          <w:rFonts w:ascii="Times New Roman" w:eastAsia="Times New Roman" w:hAnsi="Times New Roman" w:cs="Times New Roman"/>
          <w:color w:val="2B2B2B"/>
          <w:sz w:val="24"/>
          <w:szCs w:val="24"/>
          <w:lang w:eastAsia="ru-RU"/>
        </w:rPr>
        <w:t>8</w:t>
      </w:r>
      <w:r w:rsidRPr="009F508D">
        <w:rPr>
          <w:rFonts w:ascii="Times New Roman" w:eastAsia="Times New Roman" w:hAnsi="Times New Roman" w:cs="Times New Roman"/>
          <w:color w:val="2B2B2B"/>
          <w:sz w:val="24"/>
          <w:szCs w:val="24"/>
          <w:lang w:eastAsia="ru-RU"/>
        </w:rPr>
        <w:t>. В графе 2 указывается код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375F3C6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2</w:t>
      </w:r>
      <w:r w:rsidR="0014549A">
        <w:rPr>
          <w:rFonts w:ascii="Times New Roman" w:eastAsia="Times New Roman" w:hAnsi="Times New Roman" w:cs="Times New Roman"/>
          <w:color w:val="2B2B2B"/>
          <w:sz w:val="24"/>
          <w:szCs w:val="24"/>
          <w:lang w:eastAsia="ru-RU"/>
        </w:rPr>
        <w:t>9</w:t>
      </w:r>
      <w:r w:rsidRPr="009F508D">
        <w:rPr>
          <w:rFonts w:ascii="Times New Roman" w:eastAsia="Times New Roman" w:hAnsi="Times New Roman" w:cs="Times New Roman"/>
          <w:color w:val="2B2B2B"/>
          <w:sz w:val="24"/>
          <w:szCs w:val="24"/>
          <w:lang w:eastAsia="ru-RU"/>
        </w:rPr>
        <w:t>. В графе 3 указывается наименование имущества.</w:t>
      </w:r>
    </w:p>
    <w:p w14:paraId="5B9C7296"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130</w:t>
      </w:r>
      <w:r w:rsidR="00553EB6" w:rsidRPr="009F508D">
        <w:rPr>
          <w:rFonts w:ascii="Times New Roman" w:eastAsia="Times New Roman" w:hAnsi="Times New Roman" w:cs="Times New Roman"/>
          <w:color w:val="2B2B2B"/>
          <w:sz w:val="24"/>
          <w:szCs w:val="24"/>
          <w:lang w:eastAsia="ru-RU"/>
        </w:rPr>
        <w:t>. В графе 4 указывается стоимость имущества на момент приобретения согласно договору.</w:t>
      </w:r>
    </w:p>
    <w:p w14:paraId="1BE4CF6B"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131</w:t>
      </w:r>
      <w:r w:rsidR="00553EB6" w:rsidRPr="009F508D">
        <w:rPr>
          <w:rFonts w:ascii="Times New Roman" w:eastAsia="Times New Roman" w:hAnsi="Times New Roman" w:cs="Times New Roman"/>
          <w:color w:val="2B2B2B"/>
          <w:sz w:val="24"/>
          <w:szCs w:val="24"/>
          <w:lang w:eastAsia="ru-RU"/>
        </w:rPr>
        <w:t>. В графе 5 указывается код источника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33F5F711"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132</w:t>
      </w:r>
      <w:r w:rsidR="00553EB6" w:rsidRPr="009F508D">
        <w:rPr>
          <w:rFonts w:ascii="Times New Roman" w:eastAsia="Times New Roman" w:hAnsi="Times New Roman" w:cs="Times New Roman"/>
          <w:color w:val="2B2B2B"/>
          <w:sz w:val="24"/>
          <w:szCs w:val="24"/>
          <w:lang w:eastAsia="ru-RU"/>
        </w:rPr>
        <w:t>. В графе 6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7E140DAE"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133</w:t>
      </w:r>
      <w:r w:rsidR="00553EB6" w:rsidRPr="009F508D">
        <w:rPr>
          <w:rFonts w:ascii="Times New Roman" w:eastAsia="Times New Roman" w:hAnsi="Times New Roman" w:cs="Times New Roman"/>
          <w:color w:val="2B2B2B"/>
          <w:sz w:val="24"/>
          <w:szCs w:val="24"/>
          <w:lang w:eastAsia="ru-RU"/>
        </w:rPr>
        <w:t>. В графе 7 указывается дата приобретения имущества согласно договору.</w:t>
      </w:r>
    </w:p>
    <w:p w14:paraId="625DC97D"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134</w:t>
      </w:r>
      <w:r w:rsidR="00553EB6" w:rsidRPr="009F508D">
        <w:rPr>
          <w:rFonts w:ascii="Times New Roman" w:eastAsia="Times New Roman" w:hAnsi="Times New Roman" w:cs="Times New Roman"/>
          <w:color w:val="2B2B2B"/>
          <w:sz w:val="24"/>
          <w:szCs w:val="24"/>
          <w:lang w:eastAsia="ru-RU"/>
        </w:rPr>
        <w:t>. В графе 8 указываются наименование и реквизиты документов, являющихся основанием для возникновения и удостоверения права собственности.</w:t>
      </w:r>
    </w:p>
    <w:p w14:paraId="4307B539"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14549A">
        <w:rPr>
          <w:rFonts w:ascii="Times New Roman" w:eastAsia="Times New Roman" w:hAnsi="Times New Roman" w:cs="Times New Roman"/>
          <w:color w:val="2B2B2B"/>
          <w:sz w:val="24"/>
          <w:szCs w:val="24"/>
          <w:lang w:eastAsia="ru-RU"/>
        </w:rPr>
        <w:t>13</w:t>
      </w:r>
      <w:r w:rsidR="0014549A" w:rsidRPr="0014549A">
        <w:rPr>
          <w:rFonts w:ascii="Times New Roman" w:eastAsia="Times New Roman" w:hAnsi="Times New Roman" w:cs="Times New Roman"/>
          <w:color w:val="2B2B2B"/>
          <w:sz w:val="24"/>
          <w:szCs w:val="24"/>
          <w:lang w:eastAsia="ru-RU"/>
        </w:rPr>
        <w:t>5</w:t>
      </w:r>
      <w:r w:rsidR="0014549A">
        <w:rPr>
          <w:rFonts w:ascii="Times New Roman" w:eastAsia="Times New Roman" w:hAnsi="Times New Roman" w:cs="Times New Roman"/>
          <w:color w:val="2B2B2B"/>
          <w:sz w:val="24"/>
          <w:szCs w:val="24"/>
          <w:lang w:eastAsia="ru-RU"/>
        </w:rPr>
        <w:t>. В строке «</w:t>
      </w:r>
      <w:r w:rsidR="00553EB6" w:rsidRPr="0014549A">
        <w:rPr>
          <w:rFonts w:ascii="Times New Roman" w:eastAsia="Times New Roman" w:hAnsi="Times New Roman" w:cs="Times New Roman"/>
          <w:color w:val="2B2B2B"/>
          <w:sz w:val="24"/>
          <w:szCs w:val="24"/>
          <w:lang w:eastAsia="ru-RU"/>
        </w:rPr>
        <w:t>Итого</w:t>
      </w:r>
      <w:r w:rsidR="0014549A">
        <w:rPr>
          <w:rFonts w:ascii="Times New Roman" w:eastAsia="Times New Roman" w:hAnsi="Times New Roman" w:cs="Times New Roman"/>
          <w:color w:val="2B2B2B"/>
          <w:sz w:val="24"/>
          <w:szCs w:val="24"/>
          <w:lang w:eastAsia="ru-RU"/>
        </w:rPr>
        <w:t>»</w:t>
      </w:r>
      <w:r w:rsidR="00553EB6" w:rsidRPr="0014549A">
        <w:rPr>
          <w:rFonts w:ascii="Times New Roman" w:eastAsia="Times New Roman" w:hAnsi="Times New Roman" w:cs="Times New Roman"/>
          <w:color w:val="2B2B2B"/>
          <w:sz w:val="24"/>
          <w:szCs w:val="24"/>
          <w:lang w:eastAsia="ru-RU"/>
        </w:rPr>
        <w:t xml:space="preserve"> указывается общая сумма графы 4. Данн</w:t>
      </w:r>
      <w:r w:rsidR="0014549A">
        <w:rPr>
          <w:rFonts w:ascii="Times New Roman" w:eastAsia="Times New Roman" w:hAnsi="Times New Roman" w:cs="Times New Roman"/>
          <w:color w:val="2B2B2B"/>
          <w:sz w:val="24"/>
          <w:szCs w:val="24"/>
          <w:lang w:eastAsia="ru-RU"/>
        </w:rPr>
        <w:t>ая сумма переносится в графу 2 «Расходы»</w:t>
      </w:r>
      <w:r w:rsidR="00553EB6" w:rsidRPr="0014549A">
        <w:rPr>
          <w:rFonts w:ascii="Times New Roman" w:eastAsia="Times New Roman" w:hAnsi="Times New Roman" w:cs="Times New Roman"/>
          <w:color w:val="2B2B2B"/>
          <w:sz w:val="24"/>
          <w:szCs w:val="24"/>
          <w:lang w:eastAsia="ru-RU"/>
        </w:rPr>
        <w:t xml:space="preserve"> раздела 1 приложения 1</w:t>
      </w:r>
      <w:r w:rsidR="0014549A">
        <w:rPr>
          <w:rFonts w:ascii="Times New Roman" w:eastAsia="Times New Roman" w:hAnsi="Times New Roman" w:cs="Times New Roman"/>
          <w:color w:val="2B2B2B"/>
          <w:sz w:val="24"/>
          <w:szCs w:val="24"/>
          <w:lang w:eastAsia="ru-RU"/>
        </w:rPr>
        <w:t>4</w:t>
      </w:r>
      <w:r w:rsidR="005303FE" w:rsidRPr="0014549A">
        <w:rPr>
          <w:rFonts w:ascii="Times New Roman" w:eastAsia="Times New Roman" w:hAnsi="Times New Roman" w:cs="Times New Roman"/>
          <w:color w:val="2B2B2B"/>
          <w:sz w:val="24"/>
          <w:szCs w:val="24"/>
          <w:lang w:eastAsia="ru-RU"/>
        </w:rPr>
        <w:t xml:space="preserve"> </w:t>
      </w:r>
      <w:r w:rsidR="00553EB6" w:rsidRPr="0014549A">
        <w:rPr>
          <w:rFonts w:ascii="Times New Roman" w:eastAsia="Times New Roman" w:hAnsi="Times New Roman" w:cs="Times New Roman"/>
          <w:color w:val="2B2B2B"/>
          <w:sz w:val="24"/>
          <w:szCs w:val="24"/>
          <w:lang w:eastAsia="ru-RU"/>
        </w:rPr>
        <w:t>к Декларации.</w:t>
      </w:r>
    </w:p>
    <w:p w14:paraId="19C02C5E" w14:textId="77777777" w:rsidR="00807469" w:rsidRPr="009F508D" w:rsidRDefault="00553EB6" w:rsidP="00C43CA7">
      <w:pPr>
        <w:shd w:val="clear" w:color="auto" w:fill="FFFFFF"/>
        <w:spacing w:after="0" w:line="240" w:lineRule="auto"/>
        <w:ind w:firstLine="567"/>
        <w:jc w:val="both"/>
        <w:rPr>
          <w:rFonts w:ascii="Times New Roman" w:eastAsia="Times New Roman" w:hAnsi="Times New Roman" w:cs="Times New Roman"/>
          <w:b/>
          <w:bCs/>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Расходами Декларанта считаются сделки по приобретению им права собственности или иного права на имущество, если его стоимость превышает 3000-кратный размер расчетного показателя, установленный законодательством Кыргызской Республики.</w:t>
      </w:r>
    </w:p>
    <w:p w14:paraId="7C72D1C2" w14:textId="77777777" w:rsidR="00807469" w:rsidRPr="009F508D" w:rsidRDefault="00807469" w:rsidP="00C43CA7">
      <w:pPr>
        <w:shd w:val="clear" w:color="auto" w:fill="FFFFFF"/>
        <w:spacing w:before="200" w:after="0" w:line="240" w:lineRule="auto"/>
        <w:ind w:left="1134" w:right="1134"/>
        <w:jc w:val="center"/>
        <w:rPr>
          <w:rFonts w:ascii="Times New Roman" w:eastAsia="Times New Roman" w:hAnsi="Times New Roman" w:cs="Times New Roman"/>
          <w:b/>
          <w:bCs/>
          <w:color w:val="2B2B2B"/>
          <w:sz w:val="24"/>
          <w:szCs w:val="24"/>
          <w:lang w:eastAsia="ru-RU"/>
        </w:rPr>
      </w:pPr>
    </w:p>
    <w:p w14:paraId="5BE607D8" w14:textId="77777777" w:rsidR="00553EB6" w:rsidRPr="009F508D" w:rsidRDefault="00553EB6" w:rsidP="00C43CA7">
      <w:pPr>
        <w:shd w:val="clear" w:color="auto" w:fill="FFFFFF"/>
        <w:spacing w:before="200" w:after="0" w:line="240" w:lineRule="auto"/>
        <w:ind w:left="851" w:right="1134"/>
        <w:jc w:val="center"/>
        <w:rPr>
          <w:rFonts w:ascii="Times New Roman" w:eastAsia="Times New Roman" w:hAnsi="Times New Roman" w:cs="Times New Roman"/>
          <w:color w:val="2B2B2B"/>
          <w:sz w:val="24"/>
          <w:szCs w:val="24"/>
          <w:lang w:eastAsia="ru-RU"/>
        </w:rPr>
      </w:pPr>
      <w:r w:rsidRPr="0014549A">
        <w:rPr>
          <w:rFonts w:ascii="Times New Roman" w:eastAsia="Times New Roman" w:hAnsi="Times New Roman" w:cs="Times New Roman"/>
          <w:b/>
          <w:bCs/>
          <w:color w:val="2B2B2B"/>
          <w:sz w:val="24"/>
          <w:szCs w:val="24"/>
          <w:lang w:eastAsia="ru-RU"/>
        </w:rPr>
        <w:t xml:space="preserve">Глава </w:t>
      </w:r>
      <w:r w:rsidR="0014549A" w:rsidRPr="0014549A">
        <w:rPr>
          <w:rFonts w:ascii="Times New Roman" w:eastAsia="Times New Roman" w:hAnsi="Times New Roman" w:cs="Times New Roman"/>
          <w:b/>
          <w:bCs/>
          <w:color w:val="2B2B2B"/>
          <w:sz w:val="24"/>
          <w:szCs w:val="24"/>
          <w:lang w:eastAsia="ru-RU"/>
        </w:rPr>
        <w:t>7</w:t>
      </w:r>
      <w:r w:rsidRPr="0014549A">
        <w:rPr>
          <w:rFonts w:ascii="Times New Roman" w:eastAsia="Times New Roman" w:hAnsi="Times New Roman" w:cs="Times New Roman"/>
          <w:b/>
          <w:bCs/>
          <w:color w:val="2B2B2B"/>
          <w:sz w:val="24"/>
          <w:szCs w:val="24"/>
          <w:lang w:eastAsia="ru-RU"/>
        </w:rPr>
        <w:t>. Заполнение приложения</w:t>
      </w:r>
      <w:r w:rsidR="0014549A" w:rsidRPr="0014549A">
        <w:rPr>
          <w:rFonts w:ascii="Times New Roman" w:eastAsia="Times New Roman" w:hAnsi="Times New Roman" w:cs="Times New Roman"/>
          <w:b/>
          <w:bCs/>
          <w:color w:val="2B2B2B"/>
          <w:sz w:val="24"/>
          <w:szCs w:val="24"/>
          <w:lang w:eastAsia="ru-RU"/>
        </w:rPr>
        <w:t xml:space="preserve"> 5</w:t>
      </w:r>
      <w:r w:rsidRPr="0014549A">
        <w:rPr>
          <w:rFonts w:ascii="Times New Roman" w:eastAsia="Times New Roman" w:hAnsi="Times New Roman" w:cs="Times New Roman"/>
          <w:b/>
          <w:bCs/>
          <w:color w:val="2B2B2B"/>
          <w:sz w:val="24"/>
          <w:szCs w:val="24"/>
          <w:lang w:eastAsia="ru-RU"/>
        </w:rPr>
        <w:t xml:space="preserve"> </w:t>
      </w:r>
      <w:r w:rsidR="0014549A" w:rsidRPr="0014549A">
        <w:rPr>
          <w:rFonts w:ascii="Times New Roman" w:eastAsia="Times New Roman" w:hAnsi="Times New Roman" w:cs="Times New Roman"/>
          <w:b/>
          <w:bCs/>
          <w:color w:val="2B2B2B"/>
          <w:sz w:val="24"/>
          <w:szCs w:val="24"/>
          <w:lang w:eastAsia="ru-RU"/>
        </w:rPr>
        <w:t>«</w:t>
      </w:r>
      <w:r w:rsidRPr="0014549A">
        <w:rPr>
          <w:rFonts w:ascii="Times New Roman" w:eastAsia="Times New Roman" w:hAnsi="Times New Roman" w:cs="Times New Roman"/>
          <w:b/>
          <w:bCs/>
          <w:color w:val="2B2B2B"/>
          <w:sz w:val="24"/>
          <w:szCs w:val="24"/>
          <w:lang w:eastAsia="ru-RU"/>
        </w:rPr>
        <w:t>Сведения о недвижимом имуществе физического лица, замещающего или занимающего государственную и муниципальную должность</w:t>
      </w:r>
      <w:r w:rsidR="0014549A" w:rsidRPr="0014549A">
        <w:rPr>
          <w:rFonts w:ascii="Times New Roman" w:eastAsia="Times New Roman" w:hAnsi="Times New Roman" w:cs="Times New Roman"/>
          <w:b/>
          <w:bCs/>
          <w:color w:val="2B2B2B"/>
          <w:sz w:val="24"/>
          <w:szCs w:val="24"/>
          <w:lang w:eastAsia="ru-RU"/>
        </w:rPr>
        <w:t>»</w:t>
      </w:r>
      <w:r w:rsidRPr="0014549A">
        <w:rPr>
          <w:rFonts w:ascii="Times New Roman" w:eastAsia="Times New Roman" w:hAnsi="Times New Roman" w:cs="Times New Roman"/>
          <w:b/>
          <w:bCs/>
          <w:color w:val="2B2B2B"/>
          <w:sz w:val="24"/>
          <w:szCs w:val="24"/>
          <w:lang w:eastAsia="ru-RU"/>
        </w:rPr>
        <w:t xml:space="preserve"> (FORM STI-155-00</w:t>
      </w:r>
      <w:r w:rsidR="0014549A" w:rsidRPr="0014549A">
        <w:rPr>
          <w:rFonts w:ascii="Times New Roman" w:eastAsia="Times New Roman" w:hAnsi="Times New Roman" w:cs="Times New Roman"/>
          <w:b/>
          <w:bCs/>
          <w:color w:val="2B2B2B"/>
          <w:sz w:val="24"/>
          <w:szCs w:val="24"/>
          <w:lang w:eastAsia="ru-RU"/>
        </w:rPr>
        <w:t>5</w:t>
      </w:r>
      <w:r w:rsidRPr="0014549A">
        <w:rPr>
          <w:rFonts w:ascii="Times New Roman" w:eastAsia="Times New Roman" w:hAnsi="Times New Roman" w:cs="Times New Roman"/>
          <w:b/>
          <w:bCs/>
          <w:color w:val="2B2B2B"/>
          <w:sz w:val="24"/>
          <w:szCs w:val="24"/>
          <w:lang w:eastAsia="ru-RU"/>
        </w:rPr>
        <w:t>)</w:t>
      </w:r>
    </w:p>
    <w:p w14:paraId="22C7D9CA"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13</w:t>
      </w:r>
      <w:r w:rsidR="0014549A">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В графе 1 указывается код страны нахождения имущества в соответствии с Международным классификатором стран мира.</w:t>
      </w:r>
    </w:p>
    <w:p w14:paraId="67FAD89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1</w:t>
      </w:r>
      <w:r w:rsidR="00DA190A" w:rsidRPr="009F508D">
        <w:rPr>
          <w:rFonts w:ascii="Times New Roman" w:eastAsia="Times New Roman" w:hAnsi="Times New Roman" w:cs="Times New Roman"/>
          <w:color w:val="2B2B2B"/>
          <w:sz w:val="24"/>
          <w:szCs w:val="24"/>
          <w:lang w:eastAsia="ru-RU"/>
        </w:rPr>
        <w:t>3</w:t>
      </w:r>
      <w:r w:rsidR="0014549A">
        <w:rPr>
          <w:rFonts w:ascii="Times New Roman" w:eastAsia="Times New Roman" w:hAnsi="Times New Roman" w:cs="Times New Roman"/>
          <w:color w:val="2B2B2B"/>
          <w:sz w:val="24"/>
          <w:szCs w:val="24"/>
          <w:lang w:eastAsia="ru-RU"/>
        </w:rPr>
        <w:t>7</w:t>
      </w:r>
      <w:r w:rsidRPr="009F508D">
        <w:rPr>
          <w:rFonts w:ascii="Times New Roman" w:eastAsia="Times New Roman" w:hAnsi="Times New Roman" w:cs="Times New Roman"/>
          <w:color w:val="2B2B2B"/>
          <w:sz w:val="24"/>
          <w:szCs w:val="24"/>
          <w:lang w:eastAsia="ru-RU"/>
        </w:rPr>
        <w:t>. В графе 2 указывается код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1D53501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3</w:t>
      </w:r>
      <w:r w:rsidR="0014549A">
        <w:rPr>
          <w:rFonts w:ascii="Times New Roman" w:eastAsia="Times New Roman" w:hAnsi="Times New Roman" w:cs="Times New Roman"/>
          <w:color w:val="2B2B2B"/>
          <w:sz w:val="24"/>
          <w:szCs w:val="24"/>
          <w:lang w:eastAsia="ru-RU"/>
        </w:rPr>
        <w:t>8</w:t>
      </w:r>
      <w:r w:rsidRPr="009F508D">
        <w:rPr>
          <w:rFonts w:ascii="Times New Roman" w:eastAsia="Times New Roman" w:hAnsi="Times New Roman" w:cs="Times New Roman"/>
          <w:color w:val="2B2B2B"/>
          <w:sz w:val="24"/>
          <w:szCs w:val="24"/>
          <w:lang w:eastAsia="ru-RU"/>
        </w:rPr>
        <w:t>. В графе 3 указывается идентификационный номер имущества, присвоенный органом государственной регистрации прав на недвижимое имущество.</w:t>
      </w:r>
    </w:p>
    <w:p w14:paraId="2034C0F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3</w:t>
      </w:r>
      <w:r w:rsidR="0014549A">
        <w:rPr>
          <w:rFonts w:ascii="Times New Roman" w:eastAsia="Times New Roman" w:hAnsi="Times New Roman" w:cs="Times New Roman"/>
          <w:color w:val="2B2B2B"/>
          <w:sz w:val="24"/>
          <w:szCs w:val="24"/>
          <w:lang w:eastAsia="ru-RU"/>
        </w:rPr>
        <w:t>9</w:t>
      </w:r>
      <w:r w:rsidRPr="009F508D">
        <w:rPr>
          <w:rFonts w:ascii="Times New Roman" w:eastAsia="Times New Roman" w:hAnsi="Times New Roman" w:cs="Times New Roman"/>
          <w:color w:val="2B2B2B"/>
          <w:sz w:val="24"/>
          <w:szCs w:val="24"/>
          <w:lang w:eastAsia="ru-RU"/>
        </w:rPr>
        <w:t>. В графе 4 указывается стоимость имущества на момент приобретения, согласно договору.</w:t>
      </w:r>
    </w:p>
    <w:p w14:paraId="22DBEDE5"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140</w:t>
      </w:r>
      <w:r w:rsidR="00553EB6" w:rsidRPr="009F508D">
        <w:rPr>
          <w:rFonts w:ascii="Times New Roman" w:eastAsia="Times New Roman" w:hAnsi="Times New Roman" w:cs="Times New Roman"/>
          <w:color w:val="2B2B2B"/>
          <w:sz w:val="24"/>
          <w:szCs w:val="24"/>
          <w:lang w:eastAsia="ru-RU"/>
        </w:rPr>
        <w:t>. В графе 5 указывается доля недвижимого имущества в %.</w:t>
      </w:r>
    </w:p>
    <w:p w14:paraId="6A423112"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141</w:t>
      </w:r>
      <w:r w:rsidR="00553EB6" w:rsidRPr="009F508D">
        <w:rPr>
          <w:rFonts w:ascii="Times New Roman" w:eastAsia="Times New Roman" w:hAnsi="Times New Roman" w:cs="Times New Roman"/>
          <w:color w:val="2B2B2B"/>
          <w:sz w:val="24"/>
          <w:szCs w:val="24"/>
          <w:lang w:eastAsia="ru-RU"/>
        </w:rPr>
        <w:t>. В графе 6 указывается общая площадь недвижимого имущества, единицы измерения указываются:</w:t>
      </w:r>
    </w:p>
    <w:p w14:paraId="0861794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для земель:</w:t>
      </w:r>
    </w:p>
    <w:p w14:paraId="1E7738D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сельскохозяйственного назначения - в гектарах (га);</w:t>
      </w:r>
    </w:p>
    <w:p w14:paraId="5ECB8C7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придомовых, приусадебных, садово-огородных участков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41D838E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несельскохозяйственного назначения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1F0AB11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для жилых помещений, зданий, сооружений и легких конструкций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783845F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42</w:t>
      </w:r>
      <w:r w:rsidRPr="009F508D">
        <w:rPr>
          <w:rFonts w:ascii="Times New Roman" w:eastAsia="Times New Roman" w:hAnsi="Times New Roman" w:cs="Times New Roman"/>
          <w:color w:val="2B2B2B"/>
          <w:sz w:val="24"/>
          <w:szCs w:val="24"/>
          <w:lang w:eastAsia="ru-RU"/>
        </w:rPr>
        <w:t>. В графе 7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21E05485"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14</w:t>
      </w:r>
      <w:r w:rsidR="0014549A">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графе 8 указывается дата приобретения имущества согласно договору.</w:t>
      </w:r>
    </w:p>
    <w:p w14:paraId="361732AE"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144</w:t>
      </w:r>
      <w:r w:rsidR="00553EB6" w:rsidRPr="009F508D">
        <w:rPr>
          <w:rFonts w:ascii="Times New Roman" w:eastAsia="Times New Roman" w:hAnsi="Times New Roman" w:cs="Times New Roman"/>
          <w:color w:val="2B2B2B"/>
          <w:sz w:val="24"/>
          <w:szCs w:val="24"/>
          <w:lang w:eastAsia="ru-RU"/>
        </w:rPr>
        <w:t>. В графе 9 указывается местонахождение имущества (адрес).</w:t>
      </w:r>
    </w:p>
    <w:p w14:paraId="3300182D"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145</w:t>
      </w:r>
      <w:r w:rsidR="00553EB6" w:rsidRPr="009F508D">
        <w:rPr>
          <w:rFonts w:ascii="Times New Roman" w:eastAsia="Times New Roman" w:hAnsi="Times New Roman" w:cs="Times New Roman"/>
          <w:color w:val="2B2B2B"/>
          <w:sz w:val="24"/>
          <w:szCs w:val="24"/>
          <w:lang w:eastAsia="ru-RU"/>
        </w:rPr>
        <w:t>. В графе 10 указывается сумма налога.</w:t>
      </w:r>
    </w:p>
    <w:p w14:paraId="25AC3D75"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146</w:t>
      </w:r>
      <w:r w:rsidR="00553EB6" w:rsidRPr="009F508D">
        <w:rPr>
          <w:rFonts w:ascii="Times New Roman" w:eastAsia="Times New Roman" w:hAnsi="Times New Roman" w:cs="Times New Roman"/>
          <w:color w:val="2B2B2B"/>
          <w:sz w:val="24"/>
          <w:szCs w:val="24"/>
          <w:lang w:eastAsia="ru-RU"/>
        </w:rPr>
        <w:t>. В стр</w:t>
      </w:r>
      <w:r>
        <w:rPr>
          <w:rFonts w:ascii="Times New Roman" w:eastAsia="Times New Roman" w:hAnsi="Times New Roman" w:cs="Times New Roman"/>
          <w:color w:val="2B2B2B"/>
          <w:sz w:val="24"/>
          <w:szCs w:val="24"/>
          <w:lang w:eastAsia="ru-RU"/>
        </w:rPr>
        <w:t>оке «</w:t>
      </w:r>
      <w:r w:rsidR="00553EB6" w:rsidRPr="009F508D">
        <w:rPr>
          <w:rFonts w:ascii="Times New Roman" w:eastAsia="Times New Roman" w:hAnsi="Times New Roman" w:cs="Times New Roman"/>
          <w:color w:val="2B2B2B"/>
          <w:sz w:val="24"/>
          <w:szCs w:val="24"/>
          <w:lang w:eastAsia="ru-RU"/>
        </w:rPr>
        <w:t>Итого</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сумма по графам 4 и 10.</w:t>
      </w:r>
    </w:p>
    <w:p w14:paraId="5BBE737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Показатели граф 1, 3, 6 и 10 должны совпадать с показателями, указанными в информационных расчетах по налогу на имущество</w:t>
      </w:r>
      <w:r w:rsidR="002F19F1" w:rsidRPr="009F508D">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w:t>
      </w:r>
    </w:p>
    <w:p w14:paraId="345F89E6"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14549A">
        <w:rPr>
          <w:rFonts w:ascii="Times New Roman" w:eastAsia="Times New Roman" w:hAnsi="Times New Roman" w:cs="Times New Roman"/>
          <w:b/>
          <w:bCs/>
          <w:color w:val="2B2B2B"/>
          <w:sz w:val="24"/>
          <w:szCs w:val="24"/>
          <w:lang w:eastAsia="ru-RU"/>
        </w:rPr>
        <w:t xml:space="preserve">Глава </w:t>
      </w:r>
      <w:r w:rsidR="0014549A" w:rsidRPr="0014549A">
        <w:rPr>
          <w:rFonts w:ascii="Times New Roman" w:eastAsia="Times New Roman" w:hAnsi="Times New Roman" w:cs="Times New Roman"/>
          <w:b/>
          <w:bCs/>
          <w:color w:val="2B2B2B"/>
          <w:sz w:val="24"/>
          <w:szCs w:val="24"/>
          <w:lang w:eastAsia="ru-RU"/>
        </w:rPr>
        <w:t>8</w:t>
      </w:r>
      <w:r w:rsidRPr="0014549A">
        <w:rPr>
          <w:rFonts w:ascii="Times New Roman" w:eastAsia="Times New Roman" w:hAnsi="Times New Roman" w:cs="Times New Roman"/>
          <w:b/>
          <w:bCs/>
          <w:color w:val="2B2B2B"/>
          <w:sz w:val="24"/>
          <w:szCs w:val="24"/>
          <w:lang w:eastAsia="ru-RU"/>
        </w:rPr>
        <w:t xml:space="preserve">. Заполнение приложения </w:t>
      </w:r>
      <w:r w:rsidR="0014549A" w:rsidRPr="0014549A">
        <w:rPr>
          <w:rFonts w:ascii="Times New Roman" w:eastAsia="Times New Roman" w:hAnsi="Times New Roman" w:cs="Times New Roman"/>
          <w:b/>
          <w:bCs/>
          <w:color w:val="2B2B2B"/>
          <w:sz w:val="24"/>
          <w:szCs w:val="24"/>
          <w:lang w:eastAsia="ru-RU"/>
        </w:rPr>
        <w:t>6 «</w:t>
      </w:r>
      <w:r w:rsidRPr="0014549A">
        <w:rPr>
          <w:rFonts w:ascii="Times New Roman" w:eastAsia="Times New Roman" w:hAnsi="Times New Roman" w:cs="Times New Roman"/>
          <w:b/>
          <w:bCs/>
          <w:color w:val="2B2B2B"/>
          <w:sz w:val="24"/>
          <w:szCs w:val="24"/>
          <w:lang w:eastAsia="ru-RU"/>
        </w:rPr>
        <w:t>Сведения о движимом имуществе и обязательствах физического лица, замещающего или занимающего государственную и муниципальную должность</w:t>
      </w:r>
      <w:r w:rsidR="0014549A" w:rsidRPr="0014549A">
        <w:rPr>
          <w:rFonts w:ascii="Times New Roman" w:eastAsia="Times New Roman" w:hAnsi="Times New Roman" w:cs="Times New Roman"/>
          <w:b/>
          <w:bCs/>
          <w:color w:val="2B2B2B"/>
          <w:sz w:val="24"/>
          <w:szCs w:val="24"/>
          <w:lang w:eastAsia="ru-RU"/>
        </w:rPr>
        <w:t>»</w:t>
      </w:r>
      <w:r w:rsidRPr="0014549A">
        <w:rPr>
          <w:rFonts w:ascii="Times New Roman" w:eastAsia="Times New Roman" w:hAnsi="Times New Roman" w:cs="Times New Roman"/>
          <w:b/>
          <w:bCs/>
          <w:color w:val="2B2B2B"/>
          <w:sz w:val="24"/>
          <w:szCs w:val="24"/>
          <w:lang w:eastAsia="ru-RU"/>
        </w:rPr>
        <w:t xml:space="preserve"> (FORM STI-155-00</w:t>
      </w:r>
      <w:r w:rsidR="006642E6">
        <w:rPr>
          <w:rFonts w:ascii="Times New Roman" w:eastAsia="Times New Roman" w:hAnsi="Times New Roman" w:cs="Times New Roman"/>
          <w:b/>
          <w:bCs/>
          <w:color w:val="2B2B2B"/>
          <w:sz w:val="24"/>
          <w:szCs w:val="24"/>
          <w:lang w:eastAsia="ru-RU"/>
        </w:rPr>
        <w:t>6</w:t>
      </w:r>
      <w:r w:rsidRPr="0014549A">
        <w:rPr>
          <w:rFonts w:ascii="Times New Roman" w:eastAsia="Times New Roman" w:hAnsi="Times New Roman" w:cs="Times New Roman"/>
          <w:b/>
          <w:bCs/>
          <w:color w:val="2B2B2B"/>
          <w:sz w:val="24"/>
          <w:szCs w:val="24"/>
          <w:lang w:eastAsia="ru-RU"/>
        </w:rPr>
        <w:t>)</w:t>
      </w:r>
    </w:p>
    <w:p w14:paraId="5039F9D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4</w:t>
      </w:r>
      <w:r w:rsidR="0014549A">
        <w:rPr>
          <w:rFonts w:ascii="Times New Roman" w:eastAsia="Times New Roman" w:hAnsi="Times New Roman" w:cs="Times New Roman"/>
          <w:color w:val="2B2B2B"/>
          <w:sz w:val="24"/>
          <w:szCs w:val="24"/>
          <w:lang w:eastAsia="ru-RU"/>
        </w:rPr>
        <w:t>7. В графе 1 раздела I «Движимое имущество»</w:t>
      </w:r>
      <w:r w:rsidRPr="009F508D">
        <w:rPr>
          <w:rFonts w:ascii="Times New Roman" w:eastAsia="Times New Roman" w:hAnsi="Times New Roman" w:cs="Times New Roman"/>
          <w:color w:val="2B2B2B"/>
          <w:sz w:val="24"/>
          <w:szCs w:val="24"/>
          <w:lang w:eastAsia="ru-RU"/>
        </w:rPr>
        <w:t xml:space="preserve"> указывается код вида 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B32C3A3"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14549A">
        <w:rPr>
          <w:rFonts w:ascii="Times New Roman" w:eastAsia="Times New Roman" w:hAnsi="Times New Roman" w:cs="Times New Roman"/>
          <w:color w:val="2B2B2B"/>
          <w:sz w:val="24"/>
          <w:szCs w:val="24"/>
          <w:lang w:eastAsia="ru-RU"/>
        </w:rPr>
        <w:t>48</w:t>
      </w:r>
      <w:r w:rsidRPr="009F508D">
        <w:rPr>
          <w:rFonts w:ascii="Times New Roman" w:eastAsia="Times New Roman" w:hAnsi="Times New Roman" w:cs="Times New Roman"/>
          <w:color w:val="2B2B2B"/>
          <w:sz w:val="24"/>
          <w:szCs w:val="24"/>
          <w:lang w:eastAsia="ru-RU"/>
        </w:rPr>
        <w:t>. В графе 2 указывается наименование движимого имущества. В случае если движимым имуществом является транспортное средство, то указываются марка, год выпуска и объем двигателя.</w:t>
      </w:r>
    </w:p>
    <w:p w14:paraId="45881AD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4</w:t>
      </w:r>
      <w:r w:rsidR="0014549A">
        <w:rPr>
          <w:rFonts w:ascii="Times New Roman" w:eastAsia="Times New Roman" w:hAnsi="Times New Roman" w:cs="Times New Roman"/>
          <w:color w:val="2B2B2B"/>
          <w:sz w:val="24"/>
          <w:szCs w:val="24"/>
          <w:lang w:eastAsia="ru-RU"/>
        </w:rPr>
        <w:t>9</w:t>
      </w:r>
      <w:r w:rsidRPr="009F508D">
        <w:rPr>
          <w:rFonts w:ascii="Times New Roman" w:eastAsia="Times New Roman" w:hAnsi="Times New Roman" w:cs="Times New Roman"/>
          <w:color w:val="2B2B2B"/>
          <w:sz w:val="24"/>
          <w:szCs w:val="24"/>
          <w:lang w:eastAsia="ru-RU"/>
        </w:rPr>
        <w:t>. В графе 3 указывается стоимость движимого имущества на момент приобретения согласно договору.</w:t>
      </w:r>
    </w:p>
    <w:p w14:paraId="117A3652"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150</w:t>
      </w:r>
      <w:r w:rsidR="00553EB6" w:rsidRPr="009F508D">
        <w:rPr>
          <w:rFonts w:ascii="Times New Roman" w:eastAsia="Times New Roman" w:hAnsi="Times New Roman" w:cs="Times New Roman"/>
          <w:color w:val="2B2B2B"/>
          <w:sz w:val="24"/>
          <w:szCs w:val="24"/>
          <w:lang w:eastAsia="ru-RU"/>
        </w:rPr>
        <w:t>. В графе 4 указывается доля имущества в % согласно договору.</w:t>
      </w:r>
    </w:p>
    <w:p w14:paraId="1882B292"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151</w:t>
      </w:r>
      <w:r w:rsidR="00553EB6" w:rsidRPr="009F508D">
        <w:rPr>
          <w:rFonts w:ascii="Times New Roman" w:eastAsia="Times New Roman" w:hAnsi="Times New Roman" w:cs="Times New Roman"/>
          <w:color w:val="2B2B2B"/>
          <w:sz w:val="24"/>
          <w:szCs w:val="24"/>
          <w:lang w:eastAsia="ru-RU"/>
        </w:rPr>
        <w:t>. В графе 5 указывается дата приобретения движимого имущества согласно договору.</w:t>
      </w:r>
    </w:p>
    <w:p w14:paraId="69094927"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152</w:t>
      </w:r>
      <w:r w:rsidR="00553EB6" w:rsidRPr="009F508D">
        <w:rPr>
          <w:rFonts w:ascii="Times New Roman" w:eastAsia="Times New Roman" w:hAnsi="Times New Roman" w:cs="Times New Roman"/>
          <w:color w:val="2B2B2B"/>
          <w:sz w:val="24"/>
          <w:szCs w:val="24"/>
          <w:lang w:eastAsia="ru-RU"/>
        </w:rPr>
        <w:t>. В графе 6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24484D43"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153</w:t>
      </w:r>
      <w:r w:rsidR="00553EB6" w:rsidRPr="009F508D">
        <w:rPr>
          <w:rFonts w:ascii="Times New Roman" w:eastAsia="Times New Roman" w:hAnsi="Times New Roman" w:cs="Times New Roman"/>
          <w:color w:val="2B2B2B"/>
          <w:sz w:val="24"/>
          <w:szCs w:val="24"/>
          <w:lang w:eastAsia="ru-RU"/>
        </w:rPr>
        <w:t>. В графе 7 указывается код района регистрации движимого имущества.</w:t>
      </w:r>
    </w:p>
    <w:p w14:paraId="04C8D2FE"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154</w:t>
      </w:r>
      <w:r w:rsidR="00553EB6" w:rsidRPr="009F508D">
        <w:rPr>
          <w:rFonts w:ascii="Times New Roman" w:eastAsia="Times New Roman" w:hAnsi="Times New Roman" w:cs="Times New Roman"/>
          <w:color w:val="2B2B2B"/>
          <w:sz w:val="24"/>
          <w:szCs w:val="24"/>
          <w:lang w:eastAsia="ru-RU"/>
        </w:rPr>
        <w:t>. В графе 8 указывается сумма налога.</w:t>
      </w:r>
    </w:p>
    <w:p w14:paraId="275310F9"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155. В строке «Итого»</w:t>
      </w:r>
      <w:r w:rsidR="00553EB6" w:rsidRPr="009F508D">
        <w:rPr>
          <w:rFonts w:ascii="Times New Roman" w:eastAsia="Times New Roman" w:hAnsi="Times New Roman" w:cs="Times New Roman"/>
          <w:color w:val="2B2B2B"/>
          <w:sz w:val="24"/>
          <w:szCs w:val="24"/>
          <w:lang w:eastAsia="ru-RU"/>
        </w:rPr>
        <w:t xml:space="preserve"> указывается сумма по графам 3 и 8.</w:t>
      </w:r>
    </w:p>
    <w:p w14:paraId="38BEEADD" w14:textId="77777777" w:rsidR="00553EB6" w:rsidRPr="009F508D" w:rsidRDefault="0014549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156. В графе 1 раздела II «Финансовые обязательства»</w:t>
      </w:r>
      <w:r w:rsidR="00553EB6" w:rsidRPr="009F508D">
        <w:rPr>
          <w:rFonts w:ascii="Times New Roman" w:eastAsia="Times New Roman" w:hAnsi="Times New Roman" w:cs="Times New Roman"/>
          <w:color w:val="2B2B2B"/>
          <w:sz w:val="24"/>
          <w:szCs w:val="24"/>
          <w:lang w:eastAsia="ru-RU"/>
        </w:rPr>
        <w:t xml:space="preserve"> указывается код обязательства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0F44E1E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6642E6">
        <w:rPr>
          <w:rFonts w:ascii="Times New Roman" w:eastAsia="Times New Roman" w:hAnsi="Times New Roman" w:cs="Times New Roman"/>
          <w:color w:val="2B2B2B"/>
          <w:sz w:val="24"/>
          <w:szCs w:val="24"/>
          <w:lang w:eastAsia="ru-RU"/>
        </w:rPr>
        <w:t>57</w:t>
      </w:r>
      <w:r w:rsidRPr="009F508D">
        <w:rPr>
          <w:rFonts w:ascii="Times New Roman" w:eastAsia="Times New Roman" w:hAnsi="Times New Roman" w:cs="Times New Roman"/>
          <w:color w:val="2B2B2B"/>
          <w:sz w:val="24"/>
          <w:szCs w:val="24"/>
          <w:lang w:eastAsia="ru-RU"/>
        </w:rPr>
        <w:t>. В графе 2 указывается наименование кредитора/заемщика.</w:t>
      </w:r>
    </w:p>
    <w:p w14:paraId="609BF91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158</w:t>
      </w:r>
      <w:r w:rsidR="00553EB6" w:rsidRPr="009F508D">
        <w:rPr>
          <w:rFonts w:ascii="Times New Roman" w:eastAsia="Times New Roman" w:hAnsi="Times New Roman" w:cs="Times New Roman"/>
          <w:color w:val="2B2B2B"/>
          <w:sz w:val="24"/>
          <w:szCs w:val="24"/>
          <w:lang w:eastAsia="ru-RU"/>
        </w:rPr>
        <w:t>. В графе 3 указывается номер договора кредита/займа.</w:t>
      </w:r>
    </w:p>
    <w:p w14:paraId="5AAEF550"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159</w:t>
      </w:r>
      <w:r w:rsidR="00553EB6" w:rsidRPr="009F508D">
        <w:rPr>
          <w:rFonts w:ascii="Times New Roman" w:eastAsia="Times New Roman" w:hAnsi="Times New Roman" w:cs="Times New Roman"/>
          <w:color w:val="2B2B2B"/>
          <w:sz w:val="24"/>
          <w:szCs w:val="24"/>
          <w:lang w:eastAsia="ru-RU"/>
        </w:rPr>
        <w:t>. В графе 4 указывается дата договора кредита/займа.</w:t>
      </w:r>
    </w:p>
    <w:p w14:paraId="0505ECBC"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160</w:t>
      </w:r>
      <w:r w:rsidR="00553EB6" w:rsidRPr="009F508D">
        <w:rPr>
          <w:rFonts w:ascii="Times New Roman" w:eastAsia="Times New Roman" w:hAnsi="Times New Roman" w:cs="Times New Roman"/>
          <w:color w:val="2B2B2B"/>
          <w:sz w:val="24"/>
          <w:szCs w:val="24"/>
          <w:lang w:eastAsia="ru-RU"/>
        </w:rPr>
        <w:t>. В графе 5 указывается дата получения кредита/займа.</w:t>
      </w:r>
    </w:p>
    <w:p w14:paraId="4F57A6A3"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161</w:t>
      </w:r>
      <w:r w:rsidR="00553EB6" w:rsidRPr="009F508D">
        <w:rPr>
          <w:rFonts w:ascii="Times New Roman" w:eastAsia="Times New Roman" w:hAnsi="Times New Roman" w:cs="Times New Roman"/>
          <w:color w:val="2B2B2B"/>
          <w:sz w:val="24"/>
          <w:szCs w:val="24"/>
          <w:lang w:eastAsia="ru-RU"/>
        </w:rPr>
        <w:t>. В графе 6 указывается дата окончания срока погашения кредита/займа.</w:t>
      </w:r>
    </w:p>
    <w:p w14:paraId="70A099D9"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162</w:t>
      </w:r>
      <w:r w:rsidR="00553EB6" w:rsidRPr="009F508D">
        <w:rPr>
          <w:rFonts w:ascii="Times New Roman" w:eastAsia="Times New Roman" w:hAnsi="Times New Roman" w:cs="Times New Roman"/>
          <w:color w:val="2B2B2B"/>
          <w:sz w:val="24"/>
          <w:szCs w:val="24"/>
          <w:lang w:eastAsia="ru-RU"/>
        </w:rPr>
        <w:t>. В графе 7 указывается сумма обязательства.</w:t>
      </w:r>
    </w:p>
    <w:p w14:paraId="5C3B037B"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163</w:t>
      </w:r>
      <w:r w:rsidR="00553EB6" w:rsidRPr="009F508D">
        <w:rPr>
          <w:rFonts w:ascii="Times New Roman" w:eastAsia="Times New Roman" w:hAnsi="Times New Roman" w:cs="Times New Roman"/>
          <w:color w:val="2B2B2B"/>
          <w:sz w:val="24"/>
          <w:szCs w:val="24"/>
          <w:lang w:eastAsia="ru-RU"/>
        </w:rPr>
        <w:t>. В графе 8 указывается сумма погашен</w:t>
      </w:r>
      <w:r w:rsidR="009D66F9" w:rsidRPr="009F508D">
        <w:rPr>
          <w:rFonts w:ascii="Times New Roman" w:eastAsia="Times New Roman" w:hAnsi="Times New Roman" w:cs="Times New Roman"/>
          <w:color w:val="2B2B2B"/>
          <w:sz w:val="24"/>
          <w:szCs w:val="24"/>
          <w:lang w:eastAsia="ru-RU"/>
        </w:rPr>
        <w:t>ного</w:t>
      </w:r>
      <w:r w:rsidR="00553EB6" w:rsidRPr="009F508D">
        <w:rPr>
          <w:rFonts w:ascii="Times New Roman" w:eastAsia="Times New Roman" w:hAnsi="Times New Roman" w:cs="Times New Roman"/>
          <w:color w:val="2B2B2B"/>
          <w:sz w:val="24"/>
          <w:szCs w:val="24"/>
          <w:lang w:eastAsia="ru-RU"/>
        </w:rPr>
        <w:t xml:space="preserve"> долга.</w:t>
      </w:r>
    </w:p>
    <w:p w14:paraId="5F016404"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16</w:t>
      </w:r>
      <w:r w:rsidR="006642E6">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В графе 9 указывается остаток непогашенного долга.</w:t>
      </w:r>
    </w:p>
    <w:p w14:paraId="5366E197"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165</w:t>
      </w:r>
      <w:r w:rsidR="00553EB6" w:rsidRPr="009F508D">
        <w:rPr>
          <w:rFonts w:ascii="Times New Roman" w:eastAsia="Times New Roman" w:hAnsi="Times New Roman" w:cs="Times New Roman"/>
          <w:color w:val="2B2B2B"/>
          <w:sz w:val="24"/>
          <w:szCs w:val="24"/>
          <w:lang w:eastAsia="ru-RU"/>
        </w:rPr>
        <w:t xml:space="preserve">. В строке </w:t>
      </w:r>
      <w:r>
        <w:rPr>
          <w:rFonts w:ascii="Times New Roman" w:eastAsia="Times New Roman" w:hAnsi="Times New Roman" w:cs="Times New Roman"/>
          <w:color w:val="2B2B2B"/>
          <w:sz w:val="24"/>
          <w:szCs w:val="24"/>
          <w:lang w:eastAsia="ru-RU"/>
        </w:rPr>
        <w:t>«Итого»</w:t>
      </w:r>
      <w:r w:rsidR="00553EB6" w:rsidRPr="009F508D">
        <w:rPr>
          <w:rFonts w:ascii="Times New Roman" w:eastAsia="Times New Roman" w:hAnsi="Times New Roman" w:cs="Times New Roman"/>
          <w:color w:val="2B2B2B"/>
          <w:sz w:val="24"/>
          <w:szCs w:val="24"/>
          <w:lang w:eastAsia="ru-RU"/>
        </w:rPr>
        <w:t xml:space="preserve"> указывается сумма по графам 7, 8 и 9.</w:t>
      </w:r>
    </w:p>
    <w:p w14:paraId="2CE94C87"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6642E6">
        <w:rPr>
          <w:rFonts w:ascii="Times New Roman" w:eastAsia="Times New Roman" w:hAnsi="Times New Roman" w:cs="Times New Roman"/>
          <w:b/>
          <w:bCs/>
          <w:color w:val="2B2B2B"/>
          <w:sz w:val="24"/>
          <w:szCs w:val="24"/>
          <w:lang w:eastAsia="ru-RU"/>
        </w:rPr>
        <w:t xml:space="preserve">Глава </w:t>
      </w:r>
      <w:r w:rsidR="006642E6" w:rsidRPr="006642E6">
        <w:rPr>
          <w:rFonts w:ascii="Times New Roman" w:eastAsia="Times New Roman" w:hAnsi="Times New Roman" w:cs="Times New Roman"/>
          <w:b/>
          <w:bCs/>
          <w:color w:val="2B2B2B"/>
          <w:sz w:val="24"/>
          <w:szCs w:val="24"/>
          <w:lang w:eastAsia="ru-RU"/>
        </w:rPr>
        <w:t>9</w:t>
      </w:r>
      <w:r w:rsidRPr="006642E6">
        <w:rPr>
          <w:rFonts w:ascii="Times New Roman" w:eastAsia="Times New Roman" w:hAnsi="Times New Roman" w:cs="Times New Roman"/>
          <w:b/>
          <w:bCs/>
          <w:color w:val="2B2B2B"/>
          <w:sz w:val="24"/>
          <w:szCs w:val="24"/>
          <w:lang w:eastAsia="ru-RU"/>
        </w:rPr>
        <w:t xml:space="preserve">. Заполнение приложения </w:t>
      </w:r>
      <w:r w:rsidR="006642E6" w:rsidRPr="006642E6">
        <w:rPr>
          <w:rFonts w:ascii="Times New Roman" w:eastAsia="Times New Roman" w:hAnsi="Times New Roman" w:cs="Times New Roman"/>
          <w:b/>
          <w:bCs/>
          <w:color w:val="2B2B2B"/>
          <w:sz w:val="24"/>
          <w:szCs w:val="24"/>
          <w:lang w:eastAsia="ru-RU"/>
        </w:rPr>
        <w:t>7 «</w:t>
      </w:r>
      <w:r w:rsidRPr="006642E6">
        <w:rPr>
          <w:rFonts w:ascii="Times New Roman" w:eastAsia="Times New Roman" w:hAnsi="Times New Roman" w:cs="Times New Roman"/>
          <w:b/>
          <w:bCs/>
          <w:color w:val="2B2B2B"/>
          <w:sz w:val="24"/>
          <w:szCs w:val="24"/>
          <w:lang w:eastAsia="ru-RU"/>
        </w:rPr>
        <w:t>Информация о передаче имущества физического лица, замещающего или занимающего государственную и муниципальную должность, в уставный капитал/доверительное управление хозяйствующим субъектам, на которое распространяется право требования</w:t>
      </w:r>
      <w:r w:rsidR="00E84E5C" w:rsidRPr="006642E6">
        <w:rPr>
          <w:rFonts w:ascii="Times New Roman" w:eastAsia="Times New Roman" w:hAnsi="Times New Roman" w:cs="Times New Roman"/>
          <w:b/>
          <w:bCs/>
          <w:color w:val="2B2B2B"/>
          <w:sz w:val="24"/>
          <w:szCs w:val="24"/>
          <w:lang w:eastAsia="ru-RU"/>
        </w:rPr>
        <w:t>, а также участие в некоммерческих организациях</w:t>
      </w:r>
      <w:r w:rsidR="006642E6" w:rsidRPr="006642E6">
        <w:rPr>
          <w:rFonts w:ascii="Times New Roman" w:eastAsia="Times New Roman" w:hAnsi="Times New Roman" w:cs="Times New Roman"/>
          <w:b/>
          <w:bCs/>
          <w:color w:val="2B2B2B"/>
          <w:sz w:val="24"/>
          <w:szCs w:val="24"/>
          <w:lang w:eastAsia="ru-RU"/>
        </w:rPr>
        <w:t>»</w:t>
      </w:r>
      <w:r w:rsidRPr="006642E6">
        <w:rPr>
          <w:rFonts w:ascii="Times New Roman" w:eastAsia="Times New Roman" w:hAnsi="Times New Roman" w:cs="Times New Roman"/>
          <w:b/>
          <w:bCs/>
          <w:color w:val="2B2B2B"/>
          <w:sz w:val="24"/>
          <w:szCs w:val="24"/>
          <w:lang w:eastAsia="ru-RU"/>
        </w:rPr>
        <w:t xml:space="preserve"> (FORM STI-155-00</w:t>
      </w:r>
      <w:r w:rsidR="006642E6" w:rsidRPr="006642E6">
        <w:rPr>
          <w:rFonts w:ascii="Times New Roman" w:eastAsia="Times New Roman" w:hAnsi="Times New Roman" w:cs="Times New Roman"/>
          <w:b/>
          <w:bCs/>
          <w:color w:val="2B2B2B"/>
          <w:sz w:val="24"/>
          <w:szCs w:val="24"/>
          <w:lang w:eastAsia="ru-RU"/>
        </w:rPr>
        <w:t>7</w:t>
      </w:r>
      <w:r w:rsidRPr="006642E6">
        <w:rPr>
          <w:rFonts w:ascii="Times New Roman" w:eastAsia="Times New Roman" w:hAnsi="Times New Roman" w:cs="Times New Roman"/>
          <w:b/>
          <w:bCs/>
          <w:color w:val="2B2B2B"/>
          <w:sz w:val="24"/>
          <w:szCs w:val="24"/>
          <w:lang w:eastAsia="ru-RU"/>
        </w:rPr>
        <w:t>)</w:t>
      </w:r>
    </w:p>
    <w:p w14:paraId="0D299563"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16</w:t>
      </w:r>
      <w:r w:rsidR="006642E6">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xml:space="preserve">. В графе 1 раздела I </w:t>
      </w:r>
      <w:r w:rsidR="006642E6">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Имущество физического лица в уставном капитале хозяйствующих субъектов</w:t>
      </w:r>
      <w:r w:rsidR="006642E6">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код переданного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0F54AF3D"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167</w:t>
      </w:r>
      <w:r w:rsidR="00553EB6" w:rsidRPr="009F508D">
        <w:rPr>
          <w:rFonts w:ascii="Times New Roman" w:eastAsia="Times New Roman" w:hAnsi="Times New Roman" w:cs="Times New Roman"/>
          <w:color w:val="2B2B2B"/>
          <w:sz w:val="24"/>
          <w:szCs w:val="24"/>
          <w:lang w:eastAsia="ru-RU"/>
        </w:rPr>
        <w:t>. В графе 2 указывается наименование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3ED37A72"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168</w:t>
      </w:r>
      <w:r w:rsidR="00553EB6" w:rsidRPr="009F508D">
        <w:rPr>
          <w:rFonts w:ascii="Times New Roman" w:eastAsia="Times New Roman" w:hAnsi="Times New Roman" w:cs="Times New Roman"/>
          <w:color w:val="2B2B2B"/>
          <w:sz w:val="24"/>
          <w:szCs w:val="24"/>
          <w:lang w:eastAsia="ru-RU"/>
        </w:rPr>
        <w:t>. В графе 3 указывается стоимость переданного имущества согласно договору.</w:t>
      </w:r>
    </w:p>
    <w:p w14:paraId="520D4599"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169</w:t>
      </w:r>
      <w:r w:rsidR="00553EB6" w:rsidRPr="009F508D">
        <w:rPr>
          <w:rFonts w:ascii="Times New Roman" w:eastAsia="Times New Roman" w:hAnsi="Times New Roman" w:cs="Times New Roman"/>
          <w:color w:val="2B2B2B"/>
          <w:sz w:val="24"/>
          <w:szCs w:val="24"/>
          <w:lang w:eastAsia="ru-RU"/>
        </w:rPr>
        <w:t>. В графе 4 указывается доля имущества в % согласно договору.</w:t>
      </w:r>
    </w:p>
    <w:p w14:paraId="6233E4C8"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170</w:t>
      </w:r>
      <w:r w:rsidR="00553EB6" w:rsidRPr="009F508D">
        <w:rPr>
          <w:rFonts w:ascii="Times New Roman" w:eastAsia="Times New Roman" w:hAnsi="Times New Roman" w:cs="Times New Roman"/>
          <w:color w:val="2B2B2B"/>
          <w:sz w:val="24"/>
          <w:szCs w:val="24"/>
          <w:lang w:eastAsia="ru-RU"/>
        </w:rPr>
        <w:t>. В графе 5 указывается наименование хозяйствующего субъекта.</w:t>
      </w:r>
    </w:p>
    <w:p w14:paraId="7BDCC390"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171</w:t>
      </w:r>
      <w:r w:rsidR="00553EB6" w:rsidRPr="009F508D">
        <w:rPr>
          <w:rFonts w:ascii="Times New Roman" w:eastAsia="Times New Roman" w:hAnsi="Times New Roman" w:cs="Times New Roman"/>
          <w:color w:val="2B2B2B"/>
          <w:sz w:val="24"/>
          <w:szCs w:val="24"/>
          <w:lang w:eastAsia="ru-RU"/>
        </w:rPr>
        <w:t>. В графе 6 указывается идентификационный налоговый номер хозяйствующего субъекта.</w:t>
      </w:r>
    </w:p>
    <w:p w14:paraId="5F4775A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172</w:t>
      </w:r>
      <w:r w:rsidR="00553EB6" w:rsidRPr="009F508D">
        <w:rPr>
          <w:rFonts w:ascii="Times New Roman" w:eastAsia="Times New Roman" w:hAnsi="Times New Roman" w:cs="Times New Roman"/>
          <w:color w:val="2B2B2B"/>
          <w:sz w:val="24"/>
          <w:szCs w:val="24"/>
          <w:lang w:eastAsia="ru-RU"/>
        </w:rPr>
        <w:t>. В графе 7 указывается местонахождение хозяйствующего субъекта.</w:t>
      </w:r>
    </w:p>
    <w:p w14:paraId="5378875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173. В графе 1 раздела II «</w:t>
      </w:r>
      <w:r w:rsidR="00553EB6" w:rsidRPr="009F508D">
        <w:rPr>
          <w:rFonts w:ascii="Times New Roman" w:eastAsia="Times New Roman" w:hAnsi="Times New Roman" w:cs="Times New Roman"/>
          <w:color w:val="2B2B2B"/>
          <w:sz w:val="24"/>
          <w:szCs w:val="24"/>
          <w:lang w:eastAsia="ru-RU"/>
        </w:rPr>
        <w:t>Информация о доверительном управляющем</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указываются фамилия, имя, отчество/наименование доверительного управляющего.</w:t>
      </w:r>
    </w:p>
    <w:p w14:paraId="51EC027F"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174</w:t>
      </w:r>
      <w:r w:rsidR="00553EB6" w:rsidRPr="009F508D">
        <w:rPr>
          <w:rFonts w:ascii="Times New Roman" w:eastAsia="Times New Roman" w:hAnsi="Times New Roman" w:cs="Times New Roman"/>
          <w:color w:val="2B2B2B"/>
          <w:sz w:val="24"/>
          <w:szCs w:val="24"/>
          <w:lang w:eastAsia="ru-RU"/>
        </w:rPr>
        <w:t>. В графе 2 указывается идентификационный налоговый номер доверительного управляющего.</w:t>
      </w:r>
    </w:p>
    <w:p w14:paraId="66289455"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175</w:t>
      </w:r>
      <w:r w:rsidR="00553EB6" w:rsidRPr="009F508D">
        <w:rPr>
          <w:rFonts w:ascii="Times New Roman" w:eastAsia="Times New Roman" w:hAnsi="Times New Roman" w:cs="Times New Roman"/>
          <w:color w:val="2B2B2B"/>
          <w:sz w:val="24"/>
          <w:szCs w:val="24"/>
          <w:lang w:eastAsia="ru-RU"/>
        </w:rPr>
        <w:t>. В графе 3 указывается номер договора.</w:t>
      </w:r>
    </w:p>
    <w:p w14:paraId="3DCF64AF"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176</w:t>
      </w:r>
      <w:r w:rsidR="00553EB6" w:rsidRPr="009F508D">
        <w:rPr>
          <w:rFonts w:ascii="Times New Roman" w:eastAsia="Times New Roman" w:hAnsi="Times New Roman" w:cs="Times New Roman"/>
          <w:color w:val="2B2B2B"/>
          <w:sz w:val="24"/>
          <w:szCs w:val="24"/>
          <w:lang w:eastAsia="ru-RU"/>
        </w:rPr>
        <w:t>. В графе 4 указывается дата начала действия договора.</w:t>
      </w:r>
    </w:p>
    <w:p w14:paraId="58566550"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177</w:t>
      </w:r>
      <w:r w:rsidR="00553EB6" w:rsidRPr="009F508D">
        <w:rPr>
          <w:rFonts w:ascii="Times New Roman" w:eastAsia="Times New Roman" w:hAnsi="Times New Roman" w:cs="Times New Roman"/>
          <w:color w:val="2B2B2B"/>
          <w:sz w:val="24"/>
          <w:szCs w:val="24"/>
          <w:lang w:eastAsia="ru-RU"/>
        </w:rPr>
        <w:t>. В графе 5 указывается дата окончания действия договора.</w:t>
      </w:r>
    </w:p>
    <w:p w14:paraId="0579A2CE" w14:textId="77777777" w:rsidR="00E84E5C"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178</w:t>
      </w:r>
      <w:r w:rsidR="00E84E5C" w:rsidRPr="009F508D">
        <w:rPr>
          <w:rFonts w:ascii="Times New Roman" w:eastAsia="Times New Roman" w:hAnsi="Times New Roman" w:cs="Times New Roman"/>
          <w:color w:val="2B2B2B"/>
          <w:sz w:val="24"/>
          <w:szCs w:val="24"/>
          <w:lang w:eastAsia="ru-RU"/>
        </w:rPr>
        <w:t xml:space="preserve">. В графе 1 раздела </w:t>
      </w:r>
      <w:r w:rsidR="00E84E5C" w:rsidRPr="009F508D">
        <w:rPr>
          <w:rFonts w:ascii="Times New Roman" w:eastAsia="Times New Roman" w:hAnsi="Times New Roman" w:cs="Times New Roman"/>
          <w:color w:val="2B2B2B"/>
          <w:sz w:val="24"/>
          <w:szCs w:val="24"/>
          <w:lang w:val="en-US" w:eastAsia="ru-RU"/>
        </w:rPr>
        <w:t>I</w:t>
      </w:r>
      <w:r w:rsidR="00E84E5C" w:rsidRPr="009F508D">
        <w:rPr>
          <w:rFonts w:ascii="Times New Roman" w:eastAsia="Times New Roman" w:hAnsi="Times New Roman" w:cs="Times New Roman"/>
          <w:color w:val="2B2B2B"/>
          <w:sz w:val="24"/>
          <w:szCs w:val="24"/>
          <w:lang w:eastAsia="ru-RU"/>
        </w:rPr>
        <w:t>II "Участие физического лица в некоммерческих организациях" указываются наименование некоммерческой организации.</w:t>
      </w:r>
    </w:p>
    <w:p w14:paraId="26676C2A" w14:textId="77777777" w:rsidR="00E84E5C"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179</w:t>
      </w:r>
      <w:r w:rsidR="00DA190A" w:rsidRPr="009F508D">
        <w:rPr>
          <w:rFonts w:ascii="Times New Roman" w:eastAsia="Times New Roman" w:hAnsi="Times New Roman" w:cs="Times New Roman"/>
          <w:color w:val="2B2B2B"/>
          <w:sz w:val="24"/>
          <w:szCs w:val="24"/>
          <w:lang w:eastAsia="ru-RU"/>
        </w:rPr>
        <w:t>.</w:t>
      </w:r>
      <w:r w:rsidR="00E84E5C" w:rsidRPr="009F508D">
        <w:rPr>
          <w:rFonts w:ascii="Times New Roman" w:eastAsia="Times New Roman" w:hAnsi="Times New Roman" w:cs="Times New Roman"/>
          <w:color w:val="2B2B2B"/>
          <w:sz w:val="24"/>
          <w:szCs w:val="24"/>
          <w:lang w:eastAsia="ru-RU"/>
        </w:rPr>
        <w:t xml:space="preserve"> В графе 2 указывается идентификационный налоговый номер некоммерческой организации.</w:t>
      </w:r>
    </w:p>
    <w:p w14:paraId="68AD4AFE" w14:textId="77777777" w:rsidR="00E84E5C"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180</w:t>
      </w:r>
      <w:r w:rsidR="00E84E5C" w:rsidRPr="009F508D">
        <w:rPr>
          <w:rFonts w:ascii="Times New Roman" w:eastAsia="Times New Roman" w:hAnsi="Times New Roman" w:cs="Times New Roman"/>
          <w:color w:val="2B2B2B"/>
          <w:sz w:val="24"/>
          <w:szCs w:val="24"/>
          <w:lang w:eastAsia="ru-RU"/>
        </w:rPr>
        <w:t>. В графе 3 указывается юридический адрес некоммерческой организации.</w:t>
      </w:r>
    </w:p>
    <w:p w14:paraId="5B22D3E7" w14:textId="77777777" w:rsidR="00E84E5C"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181</w:t>
      </w:r>
      <w:r w:rsidR="00E84E5C" w:rsidRPr="009F508D">
        <w:rPr>
          <w:rFonts w:ascii="Times New Roman" w:eastAsia="Times New Roman" w:hAnsi="Times New Roman" w:cs="Times New Roman"/>
          <w:color w:val="2B2B2B"/>
          <w:sz w:val="24"/>
          <w:szCs w:val="24"/>
          <w:lang w:eastAsia="ru-RU"/>
        </w:rPr>
        <w:t xml:space="preserve">.  В графе 4 указывается занимаемая должность/участие в некоммерческой организации.   </w:t>
      </w:r>
    </w:p>
    <w:p w14:paraId="622838C1" w14:textId="77777777" w:rsidR="00E84E5C" w:rsidRPr="009F508D" w:rsidRDefault="00E84E5C"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C163D46" w14:textId="77777777" w:rsidR="00553EB6" w:rsidRPr="009F508D" w:rsidRDefault="00553EB6" w:rsidP="00C43CA7">
      <w:pPr>
        <w:shd w:val="clear" w:color="auto" w:fill="FFFFFF"/>
        <w:spacing w:after="0" w:line="240" w:lineRule="auto"/>
        <w:ind w:firstLine="567"/>
        <w:jc w:val="center"/>
        <w:rPr>
          <w:rFonts w:ascii="Times New Roman" w:eastAsia="Times New Roman" w:hAnsi="Times New Roman" w:cs="Times New Roman"/>
          <w:b/>
          <w:bCs/>
          <w:color w:val="2B2B2B"/>
          <w:sz w:val="24"/>
          <w:szCs w:val="24"/>
          <w:lang w:eastAsia="ru-RU"/>
        </w:rPr>
      </w:pPr>
      <w:r w:rsidRPr="006642E6">
        <w:rPr>
          <w:rFonts w:ascii="Times New Roman" w:eastAsia="Times New Roman" w:hAnsi="Times New Roman" w:cs="Times New Roman"/>
          <w:b/>
          <w:bCs/>
          <w:color w:val="2B2B2B"/>
          <w:sz w:val="24"/>
          <w:szCs w:val="24"/>
          <w:lang w:eastAsia="ru-RU"/>
        </w:rPr>
        <w:t xml:space="preserve">Глава </w:t>
      </w:r>
      <w:r w:rsidR="006642E6" w:rsidRPr="006642E6">
        <w:rPr>
          <w:rFonts w:ascii="Times New Roman" w:eastAsia="Times New Roman" w:hAnsi="Times New Roman" w:cs="Times New Roman"/>
          <w:b/>
          <w:bCs/>
          <w:color w:val="2B2B2B"/>
          <w:sz w:val="24"/>
          <w:szCs w:val="24"/>
          <w:lang w:eastAsia="ru-RU"/>
        </w:rPr>
        <w:t>10</w:t>
      </w:r>
      <w:r w:rsidRPr="006642E6">
        <w:rPr>
          <w:rFonts w:ascii="Times New Roman" w:eastAsia="Times New Roman" w:hAnsi="Times New Roman" w:cs="Times New Roman"/>
          <w:b/>
          <w:bCs/>
          <w:color w:val="2B2B2B"/>
          <w:sz w:val="24"/>
          <w:szCs w:val="24"/>
          <w:lang w:eastAsia="ru-RU"/>
        </w:rPr>
        <w:t xml:space="preserve">. Заполнение приложения </w:t>
      </w:r>
      <w:r w:rsidR="006642E6" w:rsidRPr="006642E6">
        <w:rPr>
          <w:rFonts w:ascii="Times New Roman" w:eastAsia="Times New Roman" w:hAnsi="Times New Roman" w:cs="Times New Roman"/>
          <w:b/>
          <w:bCs/>
          <w:color w:val="2B2B2B"/>
          <w:sz w:val="24"/>
          <w:szCs w:val="24"/>
          <w:lang w:eastAsia="ru-RU"/>
        </w:rPr>
        <w:t>8 «</w:t>
      </w:r>
      <w:r w:rsidRPr="006642E6">
        <w:rPr>
          <w:rFonts w:ascii="Times New Roman" w:eastAsia="Times New Roman" w:hAnsi="Times New Roman" w:cs="Times New Roman"/>
          <w:b/>
          <w:bCs/>
          <w:color w:val="2B2B2B"/>
          <w:sz w:val="24"/>
          <w:szCs w:val="24"/>
          <w:lang w:eastAsia="ru-RU"/>
        </w:rPr>
        <w:t>Сведения о близких родственниках/иждивенцах физического лица, замещающего или занимающего государственную и муниципальную должность</w:t>
      </w:r>
      <w:r w:rsidR="006642E6" w:rsidRPr="006642E6">
        <w:rPr>
          <w:rFonts w:ascii="Times New Roman" w:eastAsia="Times New Roman" w:hAnsi="Times New Roman" w:cs="Times New Roman"/>
          <w:b/>
          <w:bCs/>
          <w:color w:val="2B2B2B"/>
          <w:sz w:val="24"/>
          <w:szCs w:val="24"/>
          <w:lang w:eastAsia="ru-RU"/>
        </w:rPr>
        <w:t>»</w:t>
      </w:r>
      <w:r w:rsidRPr="006642E6">
        <w:rPr>
          <w:rFonts w:ascii="Times New Roman" w:eastAsia="Times New Roman" w:hAnsi="Times New Roman" w:cs="Times New Roman"/>
          <w:b/>
          <w:bCs/>
          <w:color w:val="2B2B2B"/>
          <w:sz w:val="24"/>
          <w:szCs w:val="24"/>
          <w:lang w:eastAsia="ru-RU"/>
        </w:rPr>
        <w:t xml:space="preserve"> (FORM STI-155-00</w:t>
      </w:r>
      <w:r w:rsidR="006642E6" w:rsidRPr="006642E6">
        <w:rPr>
          <w:rFonts w:ascii="Times New Roman" w:eastAsia="Times New Roman" w:hAnsi="Times New Roman" w:cs="Times New Roman"/>
          <w:b/>
          <w:bCs/>
          <w:color w:val="2B2B2B"/>
          <w:sz w:val="24"/>
          <w:szCs w:val="24"/>
          <w:lang w:eastAsia="ru-RU"/>
        </w:rPr>
        <w:t>8</w:t>
      </w:r>
      <w:r w:rsidRPr="006642E6">
        <w:rPr>
          <w:rFonts w:ascii="Times New Roman" w:eastAsia="Times New Roman" w:hAnsi="Times New Roman" w:cs="Times New Roman"/>
          <w:b/>
          <w:bCs/>
          <w:color w:val="2B2B2B"/>
          <w:sz w:val="24"/>
          <w:szCs w:val="24"/>
          <w:lang w:eastAsia="ru-RU"/>
        </w:rPr>
        <w:t>)</w:t>
      </w:r>
    </w:p>
    <w:p w14:paraId="3C397541" w14:textId="77777777" w:rsidR="00281ACA" w:rsidRPr="009F508D" w:rsidRDefault="00281AC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03541BC1"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6642E6">
        <w:rPr>
          <w:rFonts w:ascii="Times New Roman" w:eastAsia="Times New Roman" w:hAnsi="Times New Roman" w:cs="Times New Roman"/>
          <w:color w:val="2B2B2B"/>
          <w:sz w:val="24"/>
          <w:szCs w:val="24"/>
          <w:lang w:eastAsia="ru-RU"/>
        </w:rPr>
        <w:t>82</w:t>
      </w:r>
      <w:r w:rsidRPr="009F508D">
        <w:rPr>
          <w:rFonts w:ascii="Times New Roman" w:eastAsia="Times New Roman" w:hAnsi="Times New Roman" w:cs="Times New Roman"/>
          <w:color w:val="2B2B2B"/>
          <w:sz w:val="24"/>
          <w:szCs w:val="24"/>
          <w:lang w:eastAsia="ru-RU"/>
        </w:rPr>
        <w:t>. В графе 1 указываются фамилия, имя, отчество близкого родственника/иждивенца.</w:t>
      </w:r>
    </w:p>
    <w:p w14:paraId="4CB9661F"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18</w:t>
      </w:r>
      <w:r w:rsidR="006642E6">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графе 2 указывается код степени родства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7F8F9724"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184</w:t>
      </w:r>
      <w:r w:rsidR="00553EB6" w:rsidRPr="009F508D">
        <w:rPr>
          <w:rFonts w:ascii="Times New Roman" w:eastAsia="Times New Roman" w:hAnsi="Times New Roman" w:cs="Times New Roman"/>
          <w:color w:val="2B2B2B"/>
          <w:sz w:val="24"/>
          <w:szCs w:val="24"/>
          <w:lang w:eastAsia="ru-RU"/>
        </w:rPr>
        <w:t>. В графе 3 указывается идентификационный налоговый номер близкого родственника/иждивенца.</w:t>
      </w:r>
    </w:p>
    <w:p w14:paraId="42A635CA"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185</w:t>
      </w:r>
      <w:r w:rsidR="00553EB6" w:rsidRPr="009F508D">
        <w:rPr>
          <w:rFonts w:ascii="Times New Roman" w:eastAsia="Times New Roman" w:hAnsi="Times New Roman" w:cs="Times New Roman"/>
          <w:color w:val="2B2B2B"/>
          <w:sz w:val="24"/>
          <w:szCs w:val="24"/>
          <w:lang w:eastAsia="ru-RU"/>
        </w:rPr>
        <w:t>. В графе 4 указывается место работы или учебы близкого родственника/иждивенца.</w:t>
      </w:r>
    </w:p>
    <w:p w14:paraId="7D6A6E0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lastRenderedPageBreak/>
        <w:t>186</w:t>
      </w:r>
      <w:r w:rsidR="00553EB6" w:rsidRPr="009F508D">
        <w:rPr>
          <w:rFonts w:ascii="Times New Roman" w:eastAsia="Times New Roman" w:hAnsi="Times New Roman" w:cs="Times New Roman"/>
          <w:color w:val="2B2B2B"/>
          <w:sz w:val="24"/>
          <w:szCs w:val="24"/>
          <w:lang w:eastAsia="ru-RU"/>
        </w:rPr>
        <w:t>. В графе 5 указывается должность близкого родственника/иждивенца.</w:t>
      </w:r>
    </w:p>
    <w:p w14:paraId="770B2494"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6642E6">
        <w:rPr>
          <w:rFonts w:ascii="Times New Roman" w:eastAsia="Times New Roman" w:hAnsi="Times New Roman" w:cs="Times New Roman"/>
          <w:b/>
          <w:bCs/>
          <w:color w:val="2B2B2B"/>
          <w:sz w:val="24"/>
          <w:szCs w:val="24"/>
          <w:lang w:eastAsia="ru-RU"/>
        </w:rPr>
        <w:t>Глава 1</w:t>
      </w:r>
      <w:r w:rsidR="006642E6" w:rsidRPr="006642E6">
        <w:rPr>
          <w:rFonts w:ascii="Times New Roman" w:eastAsia="Times New Roman" w:hAnsi="Times New Roman" w:cs="Times New Roman"/>
          <w:b/>
          <w:bCs/>
          <w:color w:val="2B2B2B"/>
          <w:sz w:val="24"/>
          <w:szCs w:val="24"/>
          <w:lang w:eastAsia="ru-RU"/>
        </w:rPr>
        <w:t>1</w:t>
      </w:r>
      <w:r w:rsidRPr="006642E6">
        <w:rPr>
          <w:rFonts w:ascii="Times New Roman" w:eastAsia="Times New Roman" w:hAnsi="Times New Roman" w:cs="Times New Roman"/>
          <w:b/>
          <w:bCs/>
          <w:color w:val="2B2B2B"/>
          <w:sz w:val="24"/>
          <w:szCs w:val="24"/>
          <w:lang w:eastAsia="ru-RU"/>
        </w:rPr>
        <w:t xml:space="preserve">. Заполнение приложения </w:t>
      </w:r>
      <w:r w:rsidR="006642E6" w:rsidRPr="006642E6">
        <w:rPr>
          <w:rFonts w:ascii="Times New Roman" w:eastAsia="Times New Roman" w:hAnsi="Times New Roman" w:cs="Times New Roman"/>
          <w:b/>
          <w:bCs/>
          <w:color w:val="2B2B2B"/>
          <w:sz w:val="24"/>
          <w:szCs w:val="24"/>
          <w:lang w:eastAsia="ru-RU"/>
        </w:rPr>
        <w:t>9 «</w:t>
      </w:r>
      <w:r w:rsidRPr="006642E6">
        <w:rPr>
          <w:rFonts w:ascii="Times New Roman" w:eastAsia="Times New Roman" w:hAnsi="Times New Roman" w:cs="Times New Roman"/>
          <w:b/>
          <w:bCs/>
          <w:color w:val="2B2B2B"/>
          <w:sz w:val="24"/>
          <w:szCs w:val="24"/>
          <w:lang w:eastAsia="ru-RU"/>
        </w:rPr>
        <w:t>Доходы, полученные близким родственником/иждивенцем физического лица, замещающего или занимающего государственную и муниципальную должность, в ви</w:t>
      </w:r>
      <w:r w:rsidR="006642E6" w:rsidRPr="006642E6">
        <w:rPr>
          <w:rFonts w:ascii="Times New Roman" w:eastAsia="Times New Roman" w:hAnsi="Times New Roman" w:cs="Times New Roman"/>
          <w:b/>
          <w:bCs/>
          <w:color w:val="2B2B2B"/>
          <w:sz w:val="24"/>
          <w:szCs w:val="24"/>
          <w:lang w:eastAsia="ru-RU"/>
        </w:rPr>
        <w:t>де денежных средств и имущества»</w:t>
      </w:r>
      <w:r w:rsidRPr="006642E6">
        <w:rPr>
          <w:rFonts w:ascii="Times New Roman" w:eastAsia="Times New Roman" w:hAnsi="Times New Roman" w:cs="Times New Roman"/>
          <w:b/>
          <w:bCs/>
          <w:color w:val="2B2B2B"/>
          <w:sz w:val="24"/>
          <w:szCs w:val="24"/>
          <w:lang w:eastAsia="ru-RU"/>
        </w:rPr>
        <w:t xml:space="preserve"> (FORM STI-155-00</w:t>
      </w:r>
      <w:r w:rsidR="006642E6" w:rsidRPr="006642E6">
        <w:rPr>
          <w:rFonts w:ascii="Times New Roman" w:eastAsia="Times New Roman" w:hAnsi="Times New Roman" w:cs="Times New Roman"/>
          <w:b/>
          <w:bCs/>
          <w:color w:val="2B2B2B"/>
          <w:sz w:val="24"/>
          <w:szCs w:val="24"/>
          <w:lang w:eastAsia="ru-RU"/>
        </w:rPr>
        <w:t>9</w:t>
      </w:r>
      <w:r w:rsidRPr="006642E6">
        <w:rPr>
          <w:rFonts w:ascii="Times New Roman" w:eastAsia="Times New Roman" w:hAnsi="Times New Roman" w:cs="Times New Roman"/>
          <w:b/>
          <w:bCs/>
          <w:color w:val="2B2B2B"/>
          <w:sz w:val="24"/>
          <w:szCs w:val="24"/>
          <w:lang w:eastAsia="ru-RU"/>
        </w:rPr>
        <w:t>)</w:t>
      </w:r>
    </w:p>
    <w:p w14:paraId="01874AAA"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18</w:t>
      </w:r>
      <w:r w:rsidR="006642E6">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В графе 1 указывается код страны получения дохода/приобретения имущества в соответствии с Международным классификатором стран мира.</w:t>
      </w:r>
    </w:p>
    <w:p w14:paraId="3E4809D7"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18</w:t>
      </w:r>
      <w:r w:rsidR="006642E6">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В графе 2 указывается код дохода/имущества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6CAE4BC7"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18</w:t>
      </w:r>
      <w:r w:rsidR="006642E6">
        <w:rPr>
          <w:rFonts w:ascii="Times New Roman" w:eastAsia="Times New Roman" w:hAnsi="Times New Roman" w:cs="Times New Roman"/>
          <w:color w:val="2B2B2B"/>
          <w:sz w:val="24"/>
          <w:szCs w:val="24"/>
          <w:lang w:eastAsia="ru-RU"/>
        </w:rPr>
        <w:t>9</w:t>
      </w:r>
      <w:r w:rsidR="00553EB6" w:rsidRPr="009F508D">
        <w:rPr>
          <w:rFonts w:ascii="Times New Roman" w:eastAsia="Times New Roman" w:hAnsi="Times New Roman" w:cs="Times New Roman"/>
          <w:color w:val="2B2B2B"/>
          <w:sz w:val="24"/>
          <w:szCs w:val="24"/>
          <w:lang w:eastAsia="ru-RU"/>
        </w:rPr>
        <w:t>. В графе 3 указывается сумма дохода/стоимость имущества.</w:t>
      </w:r>
    </w:p>
    <w:p w14:paraId="759E125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190</w:t>
      </w:r>
      <w:r w:rsidR="00553EB6" w:rsidRPr="009F508D">
        <w:rPr>
          <w:rFonts w:ascii="Times New Roman" w:eastAsia="Times New Roman" w:hAnsi="Times New Roman" w:cs="Times New Roman"/>
          <w:color w:val="2B2B2B"/>
          <w:sz w:val="24"/>
          <w:szCs w:val="24"/>
          <w:lang w:eastAsia="ru-RU"/>
        </w:rPr>
        <w:t>. В графе 4 указываются коды, указанные в таблице:</w:t>
      </w:r>
    </w:p>
    <w:tbl>
      <w:tblPr>
        <w:tblW w:w="5000" w:type="pct"/>
        <w:shd w:val="clear" w:color="auto" w:fill="FFFFFF"/>
        <w:tblCellMar>
          <w:left w:w="0" w:type="dxa"/>
          <w:right w:w="0" w:type="dxa"/>
        </w:tblCellMar>
        <w:tblLook w:val="04A0" w:firstRow="1" w:lastRow="0" w:firstColumn="1" w:lastColumn="0" w:noHBand="0" w:noVBand="1"/>
      </w:tblPr>
      <w:tblGrid>
        <w:gridCol w:w="1494"/>
        <w:gridCol w:w="8360"/>
      </w:tblGrid>
      <w:tr w:rsidR="00553EB6" w:rsidRPr="009F508D" w14:paraId="0072F0F8" w14:textId="77777777" w:rsidTr="00553EB6">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31A589"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Код</w:t>
            </w:r>
          </w:p>
        </w:tc>
        <w:tc>
          <w:tcPr>
            <w:tcW w:w="42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7A85934"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Категория объекта имущества</w:t>
            </w:r>
          </w:p>
        </w:tc>
      </w:tr>
      <w:tr w:rsidR="00553EB6" w:rsidRPr="009F508D" w14:paraId="42C697FE" w14:textId="77777777" w:rsidTr="00553EB6">
        <w:tc>
          <w:tcPr>
            <w:tcW w:w="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92FBBC"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О</w:t>
            </w:r>
          </w:p>
        </w:tc>
        <w:tc>
          <w:tcPr>
            <w:tcW w:w="4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D04A7E" w14:textId="77777777" w:rsidR="00553EB6" w:rsidRPr="009F508D" w:rsidRDefault="00553EB6" w:rsidP="00C43CA7">
            <w:pPr>
              <w:spacing w:after="0" w:line="240" w:lineRule="auto"/>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Облагаемый</w:t>
            </w:r>
          </w:p>
        </w:tc>
      </w:tr>
      <w:tr w:rsidR="00553EB6" w:rsidRPr="009F508D" w14:paraId="1C3C7876" w14:textId="77777777" w:rsidTr="00553EB6">
        <w:tc>
          <w:tcPr>
            <w:tcW w:w="7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C1CB68"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Н/О</w:t>
            </w:r>
          </w:p>
        </w:tc>
        <w:tc>
          <w:tcPr>
            <w:tcW w:w="4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A53058" w14:textId="77777777" w:rsidR="00553EB6" w:rsidRPr="009F508D" w:rsidRDefault="00553EB6" w:rsidP="00C43CA7">
            <w:pPr>
              <w:spacing w:after="0" w:line="240" w:lineRule="auto"/>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Необлагаемый</w:t>
            </w:r>
          </w:p>
        </w:tc>
      </w:tr>
    </w:tbl>
    <w:p w14:paraId="56E60E33" w14:textId="77777777" w:rsidR="00553EB6" w:rsidRPr="009F508D" w:rsidRDefault="006642E6" w:rsidP="00C43CA7">
      <w:pPr>
        <w:shd w:val="clear" w:color="auto" w:fill="FFFFFF"/>
        <w:spacing w:before="120"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191</w:t>
      </w:r>
      <w:r w:rsidR="00553EB6" w:rsidRPr="009F508D">
        <w:rPr>
          <w:rFonts w:ascii="Times New Roman" w:eastAsia="Times New Roman" w:hAnsi="Times New Roman" w:cs="Times New Roman"/>
          <w:color w:val="2B2B2B"/>
          <w:sz w:val="24"/>
          <w:szCs w:val="24"/>
          <w:lang w:eastAsia="ru-RU"/>
        </w:rPr>
        <w:t>. В графе 5 указывается код основания получения дохода/приобретения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2BB915E"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6642E6">
        <w:rPr>
          <w:rFonts w:ascii="Times New Roman" w:eastAsia="Times New Roman" w:hAnsi="Times New Roman" w:cs="Times New Roman"/>
          <w:color w:val="2B2B2B"/>
          <w:sz w:val="24"/>
          <w:szCs w:val="24"/>
          <w:lang w:eastAsia="ru-RU"/>
        </w:rPr>
        <w:t>92</w:t>
      </w:r>
      <w:r w:rsidRPr="009F508D">
        <w:rPr>
          <w:rFonts w:ascii="Times New Roman" w:eastAsia="Times New Roman" w:hAnsi="Times New Roman" w:cs="Times New Roman"/>
          <w:color w:val="2B2B2B"/>
          <w:sz w:val="24"/>
          <w:szCs w:val="24"/>
          <w:lang w:eastAsia="ru-RU"/>
        </w:rPr>
        <w:t>. В графе 6 указываются фамилия, имя, отчество физического лица/наименование организации или иного источника, выплатившего доход или передавшего имущество.</w:t>
      </w:r>
    </w:p>
    <w:p w14:paraId="00C4B0F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w:t>
      </w:r>
      <w:r w:rsidR="00DA190A" w:rsidRPr="009F508D">
        <w:rPr>
          <w:rFonts w:ascii="Times New Roman" w:eastAsia="Times New Roman" w:hAnsi="Times New Roman" w:cs="Times New Roman"/>
          <w:color w:val="2B2B2B"/>
          <w:sz w:val="24"/>
          <w:szCs w:val="24"/>
          <w:lang w:eastAsia="ru-RU"/>
        </w:rPr>
        <w:t>9</w:t>
      </w:r>
      <w:r w:rsidR="006642E6">
        <w:rPr>
          <w:rFonts w:ascii="Times New Roman" w:eastAsia="Times New Roman" w:hAnsi="Times New Roman" w:cs="Times New Roman"/>
          <w:color w:val="2B2B2B"/>
          <w:sz w:val="24"/>
          <w:szCs w:val="24"/>
          <w:lang w:eastAsia="ru-RU"/>
        </w:rPr>
        <w:t>3</w:t>
      </w:r>
      <w:r w:rsidRPr="009F508D">
        <w:rPr>
          <w:rFonts w:ascii="Times New Roman" w:eastAsia="Times New Roman" w:hAnsi="Times New Roman" w:cs="Times New Roman"/>
          <w:color w:val="2B2B2B"/>
          <w:sz w:val="24"/>
          <w:szCs w:val="24"/>
          <w:lang w:eastAsia="ru-RU"/>
        </w:rPr>
        <w:t>. В графе 7 указывается идентификационный налоговый номер физического лица/организации или иного источника, выплатившего доход или передавшего имущество.</w:t>
      </w:r>
    </w:p>
    <w:p w14:paraId="14C6E50E"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xml:space="preserve">. В строке </w:t>
      </w:r>
      <w:r w:rsidR="006642E6">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Итого</w:t>
      </w:r>
      <w:r w:rsidR="006642E6">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общая сумма графы 3.</w:t>
      </w:r>
    </w:p>
    <w:p w14:paraId="2D4E0954"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6642E6">
        <w:rPr>
          <w:rFonts w:ascii="Times New Roman" w:eastAsia="Times New Roman" w:hAnsi="Times New Roman" w:cs="Times New Roman"/>
          <w:b/>
          <w:bCs/>
          <w:color w:val="2B2B2B"/>
          <w:sz w:val="24"/>
          <w:szCs w:val="24"/>
          <w:lang w:eastAsia="ru-RU"/>
        </w:rPr>
        <w:t>Глава 1</w:t>
      </w:r>
      <w:r w:rsidR="006642E6" w:rsidRPr="006642E6">
        <w:rPr>
          <w:rFonts w:ascii="Times New Roman" w:eastAsia="Times New Roman" w:hAnsi="Times New Roman" w:cs="Times New Roman"/>
          <w:b/>
          <w:bCs/>
          <w:color w:val="2B2B2B"/>
          <w:sz w:val="24"/>
          <w:szCs w:val="24"/>
          <w:lang w:eastAsia="ru-RU"/>
        </w:rPr>
        <w:t>2</w:t>
      </w:r>
      <w:r w:rsidRPr="006642E6">
        <w:rPr>
          <w:rFonts w:ascii="Times New Roman" w:eastAsia="Times New Roman" w:hAnsi="Times New Roman" w:cs="Times New Roman"/>
          <w:b/>
          <w:bCs/>
          <w:color w:val="2B2B2B"/>
          <w:sz w:val="24"/>
          <w:szCs w:val="24"/>
          <w:lang w:eastAsia="ru-RU"/>
        </w:rPr>
        <w:t xml:space="preserve">. Заполнение приложения </w:t>
      </w:r>
      <w:r w:rsidR="006642E6" w:rsidRPr="006642E6">
        <w:rPr>
          <w:rFonts w:ascii="Times New Roman" w:eastAsia="Times New Roman" w:hAnsi="Times New Roman" w:cs="Times New Roman"/>
          <w:b/>
          <w:bCs/>
          <w:color w:val="2B2B2B"/>
          <w:sz w:val="24"/>
          <w:szCs w:val="24"/>
          <w:lang w:eastAsia="ru-RU"/>
        </w:rPr>
        <w:t>10 «</w:t>
      </w:r>
      <w:r w:rsidRPr="006642E6">
        <w:rPr>
          <w:rFonts w:ascii="Times New Roman" w:eastAsia="Times New Roman" w:hAnsi="Times New Roman" w:cs="Times New Roman"/>
          <w:b/>
          <w:bCs/>
          <w:color w:val="2B2B2B"/>
          <w:sz w:val="24"/>
          <w:szCs w:val="24"/>
          <w:lang w:eastAsia="ru-RU"/>
        </w:rPr>
        <w:t>Расходы близкого родственника/иждивенца физического лица, замещающего или занимающего государственную и муниципальную должность</w:t>
      </w:r>
      <w:r w:rsidR="006642E6" w:rsidRPr="006642E6">
        <w:rPr>
          <w:rFonts w:ascii="Times New Roman" w:eastAsia="Times New Roman" w:hAnsi="Times New Roman" w:cs="Times New Roman"/>
          <w:b/>
          <w:bCs/>
          <w:color w:val="2B2B2B"/>
          <w:sz w:val="24"/>
          <w:szCs w:val="24"/>
          <w:lang w:eastAsia="ru-RU"/>
        </w:rPr>
        <w:t>»</w:t>
      </w:r>
      <w:r w:rsidRPr="006642E6">
        <w:rPr>
          <w:rFonts w:ascii="Times New Roman" w:eastAsia="Times New Roman" w:hAnsi="Times New Roman" w:cs="Times New Roman"/>
          <w:b/>
          <w:bCs/>
          <w:color w:val="2B2B2B"/>
          <w:sz w:val="24"/>
          <w:szCs w:val="24"/>
          <w:lang w:eastAsia="ru-RU"/>
        </w:rPr>
        <w:t xml:space="preserve"> (FORM STI-155-0</w:t>
      </w:r>
      <w:r w:rsidR="006642E6" w:rsidRPr="006642E6">
        <w:rPr>
          <w:rFonts w:ascii="Times New Roman" w:eastAsia="Times New Roman" w:hAnsi="Times New Roman" w:cs="Times New Roman"/>
          <w:b/>
          <w:bCs/>
          <w:color w:val="2B2B2B"/>
          <w:sz w:val="24"/>
          <w:szCs w:val="24"/>
          <w:lang w:eastAsia="ru-RU"/>
        </w:rPr>
        <w:t>10</w:t>
      </w:r>
      <w:r w:rsidRPr="006642E6">
        <w:rPr>
          <w:rFonts w:ascii="Times New Roman" w:eastAsia="Times New Roman" w:hAnsi="Times New Roman" w:cs="Times New Roman"/>
          <w:b/>
          <w:bCs/>
          <w:color w:val="2B2B2B"/>
          <w:sz w:val="24"/>
          <w:szCs w:val="24"/>
          <w:lang w:eastAsia="ru-RU"/>
        </w:rPr>
        <w:t>)</w:t>
      </w:r>
    </w:p>
    <w:p w14:paraId="25C8A62F"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графе 1 указывается код страны приобретения имущества в соответствии с Международным классификатором стран мира.</w:t>
      </w:r>
    </w:p>
    <w:p w14:paraId="1D9C1FEC"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В графе 2 указывается код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09815D78"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В графе 3 указывается наименование имущества.</w:t>
      </w:r>
    </w:p>
    <w:p w14:paraId="42EB6D51"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В графе 4 указывается стоимость имущества на момент приобретения согласно договору.</w:t>
      </w:r>
    </w:p>
    <w:p w14:paraId="5CCD9EC5"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19</w:t>
      </w:r>
      <w:r w:rsidR="006642E6">
        <w:rPr>
          <w:rFonts w:ascii="Times New Roman" w:eastAsia="Times New Roman" w:hAnsi="Times New Roman" w:cs="Times New Roman"/>
          <w:color w:val="2B2B2B"/>
          <w:sz w:val="24"/>
          <w:szCs w:val="24"/>
          <w:lang w:eastAsia="ru-RU"/>
        </w:rPr>
        <w:t>9</w:t>
      </w:r>
      <w:r w:rsidR="00553EB6" w:rsidRPr="009F508D">
        <w:rPr>
          <w:rFonts w:ascii="Times New Roman" w:eastAsia="Times New Roman" w:hAnsi="Times New Roman" w:cs="Times New Roman"/>
          <w:color w:val="2B2B2B"/>
          <w:sz w:val="24"/>
          <w:szCs w:val="24"/>
          <w:lang w:eastAsia="ru-RU"/>
        </w:rPr>
        <w:t>. В графе 5 указывается код источника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750C1BC"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200</w:t>
      </w:r>
      <w:r w:rsidR="00553EB6" w:rsidRPr="009F508D">
        <w:rPr>
          <w:rFonts w:ascii="Times New Roman" w:eastAsia="Times New Roman" w:hAnsi="Times New Roman" w:cs="Times New Roman"/>
          <w:color w:val="2B2B2B"/>
          <w:sz w:val="24"/>
          <w:szCs w:val="24"/>
          <w:lang w:eastAsia="ru-RU"/>
        </w:rPr>
        <w:t>. В графе 6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0251ECA"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201</w:t>
      </w:r>
      <w:r w:rsidR="00553EB6" w:rsidRPr="009F508D">
        <w:rPr>
          <w:rFonts w:ascii="Times New Roman" w:eastAsia="Times New Roman" w:hAnsi="Times New Roman" w:cs="Times New Roman"/>
          <w:color w:val="2B2B2B"/>
          <w:sz w:val="24"/>
          <w:szCs w:val="24"/>
          <w:lang w:eastAsia="ru-RU"/>
        </w:rPr>
        <w:t>. В графе 7 указывается дата приобретения имущества согласно договору.</w:t>
      </w:r>
    </w:p>
    <w:p w14:paraId="3B1B0EE3"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202</w:t>
      </w:r>
      <w:r w:rsidR="00553EB6" w:rsidRPr="009F508D">
        <w:rPr>
          <w:rFonts w:ascii="Times New Roman" w:eastAsia="Times New Roman" w:hAnsi="Times New Roman" w:cs="Times New Roman"/>
          <w:color w:val="2B2B2B"/>
          <w:sz w:val="24"/>
          <w:szCs w:val="24"/>
          <w:lang w:eastAsia="ru-RU"/>
        </w:rPr>
        <w:t>. В графе 8 указываются наименование и реквизиты документов, являющихся основанием для возникновения и удостоверения права собственности.</w:t>
      </w:r>
    </w:p>
    <w:p w14:paraId="1816FCB3"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203</w:t>
      </w:r>
      <w:r w:rsidR="00553EB6" w:rsidRPr="009F508D">
        <w:rPr>
          <w:rFonts w:ascii="Times New Roman" w:eastAsia="Times New Roman" w:hAnsi="Times New Roman" w:cs="Times New Roman"/>
          <w:color w:val="2B2B2B"/>
          <w:sz w:val="24"/>
          <w:szCs w:val="24"/>
          <w:lang w:eastAsia="ru-RU"/>
        </w:rPr>
        <w:t xml:space="preserve">. В строке </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Итого</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общая сумма графы 4. Данн</w:t>
      </w:r>
      <w:r>
        <w:rPr>
          <w:rFonts w:ascii="Times New Roman" w:eastAsia="Times New Roman" w:hAnsi="Times New Roman" w:cs="Times New Roman"/>
          <w:color w:val="2B2B2B"/>
          <w:sz w:val="24"/>
          <w:szCs w:val="24"/>
          <w:lang w:eastAsia="ru-RU"/>
        </w:rPr>
        <w:t>ая сумма переносится в графу 2 «Расходы»</w:t>
      </w:r>
      <w:r w:rsidR="00553EB6" w:rsidRPr="009F508D">
        <w:rPr>
          <w:rFonts w:ascii="Times New Roman" w:eastAsia="Times New Roman" w:hAnsi="Times New Roman" w:cs="Times New Roman"/>
          <w:color w:val="2B2B2B"/>
          <w:sz w:val="24"/>
          <w:szCs w:val="24"/>
          <w:lang w:eastAsia="ru-RU"/>
        </w:rPr>
        <w:t xml:space="preserve"> </w:t>
      </w:r>
      <w:r w:rsidR="00553EB6" w:rsidRPr="006642E6">
        <w:rPr>
          <w:rFonts w:ascii="Times New Roman" w:eastAsia="Times New Roman" w:hAnsi="Times New Roman" w:cs="Times New Roman"/>
          <w:color w:val="2B2B2B"/>
          <w:sz w:val="24"/>
          <w:szCs w:val="24"/>
          <w:lang w:eastAsia="ru-RU"/>
        </w:rPr>
        <w:t>раздела II приложения 1</w:t>
      </w:r>
      <w:r>
        <w:rPr>
          <w:rFonts w:ascii="Times New Roman" w:eastAsia="Times New Roman" w:hAnsi="Times New Roman" w:cs="Times New Roman"/>
          <w:color w:val="2B2B2B"/>
          <w:sz w:val="24"/>
          <w:szCs w:val="24"/>
          <w:lang w:eastAsia="ru-RU"/>
        </w:rPr>
        <w:t>4</w:t>
      </w:r>
      <w:r w:rsidR="00553EB6" w:rsidRPr="006642E6">
        <w:rPr>
          <w:rFonts w:ascii="Times New Roman" w:eastAsia="Times New Roman" w:hAnsi="Times New Roman" w:cs="Times New Roman"/>
          <w:color w:val="2B2B2B"/>
          <w:sz w:val="24"/>
          <w:szCs w:val="24"/>
          <w:lang w:eastAsia="ru-RU"/>
        </w:rPr>
        <w:t xml:space="preserve"> к Декларации.</w:t>
      </w:r>
    </w:p>
    <w:p w14:paraId="44E91786"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Примечание. Расходами Декларанта считаются сделки по приобретению им права собственности или иного права на имущество, если его стоимость превышает 3000-кратный размер расчетного показателя, установленный законодательством Кыргызской Республики.</w:t>
      </w:r>
    </w:p>
    <w:p w14:paraId="3D3847DF" w14:textId="77777777" w:rsidR="00281ACA" w:rsidRPr="009F508D" w:rsidRDefault="00281AC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332A07D6" w14:textId="77777777" w:rsidR="00553EB6" w:rsidRPr="009F508D"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6642E6">
        <w:rPr>
          <w:rFonts w:ascii="Times New Roman" w:eastAsia="Times New Roman" w:hAnsi="Times New Roman" w:cs="Times New Roman"/>
          <w:b/>
          <w:bCs/>
          <w:color w:val="2B2B2B"/>
          <w:sz w:val="24"/>
          <w:szCs w:val="24"/>
          <w:lang w:eastAsia="ru-RU"/>
        </w:rPr>
        <w:t>Глава 1</w:t>
      </w:r>
      <w:r w:rsidR="006642E6" w:rsidRPr="006642E6">
        <w:rPr>
          <w:rFonts w:ascii="Times New Roman" w:eastAsia="Times New Roman" w:hAnsi="Times New Roman" w:cs="Times New Roman"/>
          <w:b/>
          <w:bCs/>
          <w:color w:val="2B2B2B"/>
          <w:sz w:val="24"/>
          <w:szCs w:val="24"/>
          <w:lang w:eastAsia="ru-RU"/>
        </w:rPr>
        <w:t>3</w:t>
      </w:r>
      <w:r w:rsidRPr="006642E6">
        <w:rPr>
          <w:rFonts w:ascii="Times New Roman" w:eastAsia="Times New Roman" w:hAnsi="Times New Roman" w:cs="Times New Roman"/>
          <w:b/>
          <w:bCs/>
          <w:color w:val="2B2B2B"/>
          <w:sz w:val="24"/>
          <w:szCs w:val="24"/>
          <w:lang w:eastAsia="ru-RU"/>
        </w:rPr>
        <w:t>. Заполнение приложения 1</w:t>
      </w:r>
      <w:r w:rsidR="006642E6" w:rsidRPr="006642E6">
        <w:rPr>
          <w:rFonts w:ascii="Times New Roman" w:eastAsia="Times New Roman" w:hAnsi="Times New Roman" w:cs="Times New Roman"/>
          <w:b/>
          <w:bCs/>
          <w:color w:val="2B2B2B"/>
          <w:sz w:val="24"/>
          <w:szCs w:val="24"/>
          <w:lang w:eastAsia="ru-RU"/>
        </w:rPr>
        <w:t>1 «</w:t>
      </w:r>
      <w:r w:rsidRPr="006642E6">
        <w:rPr>
          <w:rFonts w:ascii="Times New Roman" w:eastAsia="Times New Roman" w:hAnsi="Times New Roman" w:cs="Times New Roman"/>
          <w:b/>
          <w:bCs/>
          <w:color w:val="2B2B2B"/>
          <w:sz w:val="24"/>
          <w:szCs w:val="24"/>
          <w:lang w:eastAsia="ru-RU"/>
        </w:rPr>
        <w:t>Сведения о недвижимом имуществе близкого родственника/иждивенца физического лица, замещающего или занимающего государств</w:t>
      </w:r>
      <w:r w:rsidR="006642E6" w:rsidRPr="006642E6">
        <w:rPr>
          <w:rFonts w:ascii="Times New Roman" w:eastAsia="Times New Roman" w:hAnsi="Times New Roman" w:cs="Times New Roman"/>
          <w:b/>
          <w:bCs/>
          <w:color w:val="2B2B2B"/>
          <w:sz w:val="24"/>
          <w:szCs w:val="24"/>
          <w:lang w:eastAsia="ru-RU"/>
        </w:rPr>
        <w:t>енную и муниципальную должность»</w:t>
      </w:r>
      <w:r w:rsidRPr="006642E6">
        <w:rPr>
          <w:rFonts w:ascii="Times New Roman" w:eastAsia="Times New Roman" w:hAnsi="Times New Roman" w:cs="Times New Roman"/>
          <w:b/>
          <w:bCs/>
          <w:color w:val="2B2B2B"/>
          <w:sz w:val="24"/>
          <w:szCs w:val="24"/>
          <w:lang w:eastAsia="ru-RU"/>
        </w:rPr>
        <w:t xml:space="preserve"> (FORM STI-155-01</w:t>
      </w:r>
      <w:r w:rsidR="006642E6" w:rsidRPr="006642E6">
        <w:rPr>
          <w:rFonts w:ascii="Times New Roman" w:eastAsia="Times New Roman" w:hAnsi="Times New Roman" w:cs="Times New Roman"/>
          <w:b/>
          <w:bCs/>
          <w:color w:val="2B2B2B"/>
          <w:sz w:val="24"/>
          <w:szCs w:val="24"/>
          <w:lang w:eastAsia="ru-RU"/>
        </w:rPr>
        <w:t>1</w:t>
      </w:r>
      <w:r w:rsidRPr="006642E6">
        <w:rPr>
          <w:rFonts w:ascii="Times New Roman" w:eastAsia="Times New Roman" w:hAnsi="Times New Roman" w:cs="Times New Roman"/>
          <w:b/>
          <w:bCs/>
          <w:color w:val="2B2B2B"/>
          <w:sz w:val="24"/>
          <w:szCs w:val="24"/>
          <w:lang w:eastAsia="ru-RU"/>
        </w:rPr>
        <w:t>)</w:t>
      </w:r>
    </w:p>
    <w:p w14:paraId="6E7B5DB4" w14:textId="77777777" w:rsidR="00281ACA" w:rsidRPr="009F508D" w:rsidRDefault="00281ACA"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0DC6AEBE"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20</w:t>
      </w:r>
      <w:r w:rsidR="006642E6">
        <w:rPr>
          <w:rFonts w:ascii="Times New Roman" w:eastAsia="Times New Roman" w:hAnsi="Times New Roman" w:cs="Times New Roman"/>
          <w:color w:val="2B2B2B"/>
          <w:sz w:val="24"/>
          <w:szCs w:val="24"/>
          <w:lang w:eastAsia="ru-RU"/>
        </w:rPr>
        <w:t>4</w:t>
      </w:r>
      <w:r w:rsidR="00553EB6" w:rsidRPr="009F508D">
        <w:rPr>
          <w:rFonts w:ascii="Times New Roman" w:eastAsia="Times New Roman" w:hAnsi="Times New Roman" w:cs="Times New Roman"/>
          <w:color w:val="2B2B2B"/>
          <w:sz w:val="24"/>
          <w:szCs w:val="24"/>
          <w:lang w:eastAsia="ru-RU"/>
        </w:rPr>
        <w:t>. В графе 1 указывается код страны нахождения имущества в соответствии с Международным классификатором стран мира.</w:t>
      </w:r>
    </w:p>
    <w:p w14:paraId="1A2A5550"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20</w:t>
      </w:r>
      <w:r w:rsidR="006642E6">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графе 2 указывается код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6517B0EE"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20</w:t>
      </w:r>
      <w:r w:rsidR="006642E6">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В графе 3 указывается идентификационный номер имущества, присвоенный органом государственной регистрации прав на недвижимое имущество.</w:t>
      </w:r>
    </w:p>
    <w:p w14:paraId="58EB969E"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20</w:t>
      </w:r>
      <w:r w:rsidR="006642E6">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В графе 4 указывается стоимость имущества на момент приобретения согласно договору.</w:t>
      </w:r>
    </w:p>
    <w:p w14:paraId="60FE0469"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208</w:t>
      </w:r>
      <w:r w:rsidR="00553EB6" w:rsidRPr="009F508D">
        <w:rPr>
          <w:rFonts w:ascii="Times New Roman" w:eastAsia="Times New Roman" w:hAnsi="Times New Roman" w:cs="Times New Roman"/>
          <w:color w:val="2B2B2B"/>
          <w:sz w:val="24"/>
          <w:szCs w:val="24"/>
          <w:lang w:eastAsia="ru-RU"/>
        </w:rPr>
        <w:t>. В графе 5 указывается доля недвижимого имущества в % согласно договору.</w:t>
      </w:r>
    </w:p>
    <w:p w14:paraId="0BFC2842"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209</w:t>
      </w:r>
      <w:r w:rsidR="00553EB6" w:rsidRPr="009F508D">
        <w:rPr>
          <w:rFonts w:ascii="Times New Roman" w:eastAsia="Times New Roman" w:hAnsi="Times New Roman" w:cs="Times New Roman"/>
          <w:color w:val="2B2B2B"/>
          <w:sz w:val="24"/>
          <w:szCs w:val="24"/>
          <w:lang w:eastAsia="ru-RU"/>
        </w:rPr>
        <w:t>. В графе 6 указывается общая площадь недвижимого имущества, единицы измерения указываются:</w:t>
      </w:r>
    </w:p>
    <w:p w14:paraId="63A125F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для земель:</w:t>
      </w:r>
    </w:p>
    <w:p w14:paraId="383A8B9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сельскохозяйственного назначения - в гектарах (га);</w:t>
      </w:r>
    </w:p>
    <w:p w14:paraId="3908DF71"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придомовых, приусадебных, садово-огородных участков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2470BA8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несельскохозяйственного назначения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13AFD98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для жилых помещений, зданий, сооружений и легких конструкций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5C380041"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210</w:t>
      </w:r>
      <w:r w:rsidR="00553EB6" w:rsidRPr="009F508D">
        <w:rPr>
          <w:rFonts w:ascii="Times New Roman" w:eastAsia="Times New Roman" w:hAnsi="Times New Roman" w:cs="Times New Roman"/>
          <w:color w:val="2B2B2B"/>
          <w:sz w:val="24"/>
          <w:szCs w:val="24"/>
          <w:lang w:eastAsia="ru-RU"/>
        </w:rPr>
        <w:t>. В графе 7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6B6EA802"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211</w:t>
      </w:r>
      <w:r w:rsidR="00553EB6" w:rsidRPr="009F508D">
        <w:rPr>
          <w:rFonts w:ascii="Times New Roman" w:eastAsia="Times New Roman" w:hAnsi="Times New Roman" w:cs="Times New Roman"/>
          <w:color w:val="2B2B2B"/>
          <w:sz w:val="24"/>
          <w:szCs w:val="24"/>
          <w:lang w:eastAsia="ru-RU"/>
        </w:rPr>
        <w:t>. В графе 8 указывается дата приобретения имущества согласно договору.</w:t>
      </w:r>
    </w:p>
    <w:p w14:paraId="0F30523C" w14:textId="77777777" w:rsidR="00553EB6" w:rsidRPr="009F508D" w:rsidRDefault="006642E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212</w:t>
      </w:r>
      <w:r w:rsidR="00553EB6" w:rsidRPr="009F508D">
        <w:rPr>
          <w:rFonts w:ascii="Times New Roman" w:eastAsia="Times New Roman" w:hAnsi="Times New Roman" w:cs="Times New Roman"/>
          <w:color w:val="2B2B2B"/>
          <w:sz w:val="24"/>
          <w:szCs w:val="24"/>
          <w:lang w:eastAsia="ru-RU"/>
        </w:rPr>
        <w:t>. В графе 9 указывается местонахождение имущества (адрес).</w:t>
      </w:r>
    </w:p>
    <w:p w14:paraId="4BCF84DD"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21</w:t>
      </w:r>
      <w:r w:rsidR="006642E6">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В графе 10 указывается сумма налога.</w:t>
      </w:r>
    </w:p>
    <w:p w14:paraId="7328ED8C"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21</w:t>
      </w:r>
      <w:r w:rsidR="006642E6">
        <w:rPr>
          <w:rFonts w:ascii="Times New Roman" w:eastAsia="Times New Roman" w:hAnsi="Times New Roman" w:cs="Times New Roman"/>
          <w:color w:val="2B2B2B"/>
          <w:sz w:val="24"/>
          <w:szCs w:val="24"/>
          <w:lang w:eastAsia="ru-RU"/>
        </w:rPr>
        <w:t>4. В строке «</w:t>
      </w:r>
      <w:r w:rsidR="00553EB6" w:rsidRPr="009F508D">
        <w:rPr>
          <w:rFonts w:ascii="Times New Roman" w:eastAsia="Times New Roman" w:hAnsi="Times New Roman" w:cs="Times New Roman"/>
          <w:color w:val="2B2B2B"/>
          <w:sz w:val="24"/>
          <w:szCs w:val="24"/>
          <w:lang w:eastAsia="ru-RU"/>
        </w:rPr>
        <w:t>Итого</w:t>
      </w:r>
      <w:r w:rsidR="006642E6">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сумма по графам 4 и 10.</w:t>
      </w:r>
    </w:p>
    <w:p w14:paraId="042DF6D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2636DFE" w14:textId="77777777" w:rsidR="00553EB6" w:rsidRPr="009F508D" w:rsidRDefault="00553EB6" w:rsidP="00C43CA7">
      <w:pPr>
        <w:shd w:val="clear" w:color="auto" w:fill="FFFFFF"/>
        <w:spacing w:before="200" w:after="0" w:line="240" w:lineRule="auto"/>
        <w:ind w:left="851" w:right="1134"/>
        <w:jc w:val="center"/>
        <w:rPr>
          <w:rFonts w:ascii="Times New Roman" w:eastAsia="Times New Roman" w:hAnsi="Times New Roman" w:cs="Times New Roman"/>
          <w:color w:val="2B2B2B"/>
          <w:sz w:val="24"/>
          <w:szCs w:val="24"/>
          <w:lang w:eastAsia="ru-RU"/>
        </w:rPr>
      </w:pPr>
      <w:r w:rsidRPr="00513C05">
        <w:rPr>
          <w:rFonts w:ascii="Times New Roman" w:eastAsia="Times New Roman" w:hAnsi="Times New Roman" w:cs="Times New Roman"/>
          <w:b/>
          <w:bCs/>
          <w:color w:val="2B2B2B"/>
          <w:sz w:val="24"/>
          <w:szCs w:val="24"/>
          <w:lang w:eastAsia="ru-RU"/>
        </w:rPr>
        <w:t>Глава 1</w:t>
      </w:r>
      <w:r w:rsidR="00513C05" w:rsidRPr="00513C05">
        <w:rPr>
          <w:rFonts w:ascii="Times New Roman" w:eastAsia="Times New Roman" w:hAnsi="Times New Roman" w:cs="Times New Roman"/>
          <w:b/>
          <w:bCs/>
          <w:color w:val="2B2B2B"/>
          <w:sz w:val="24"/>
          <w:szCs w:val="24"/>
          <w:lang w:eastAsia="ru-RU"/>
        </w:rPr>
        <w:t>4</w:t>
      </w:r>
      <w:r w:rsidRPr="00513C05">
        <w:rPr>
          <w:rFonts w:ascii="Times New Roman" w:eastAsia="Times New Roman" w:hAnsi="Times New Roman" w:cs="Times New Roman"/>
          <w:b/>
          <w:bCs/>
          <w:color w:val="2B2B2B"/>
          <w:sz w:val="24"/>
          <w:szCs w:val="24"/>
          <w:lang w:eastAsia="ru-RU"/>
        </w:rPr>
        <w:t>. Заполнение приложения 1</w:t>
      </w:r>
      <w:r w:rsidR="00513C05" w:rsidRPr="00513C05">
        <w:rPr>
          <w:rFonts w:ascii="Times New Roman" w:eastAsia="Times New Roman" w:hAnsi="Times New Roman" w:cs="Times New Roman"/>
          <w:b/>
          <w:bCs/>
          <w:color w:val="2B2B2B"/>
          <w:sz w:val="24"/>
          <w:szCs w:val="24"/>
          <w:lang w:eastAsia="ru-RU"/>
        </w:rPr>
        <w:t>2</w:t>
      </w:r>
      <w:r w:rsidRPr="00513C05">
        <w:rPr>
          <w:rFonts w:ascii="Times New Roman" w:eastAsia="Times New Roman" w:hAnsi="Times New Roman" w:cs="Times New Roman"/>
          <w:b/>
          <w:bCs/>
          <w:color w:val="2B2B2B"/>
          <w:sz w:val="24"/>
          <w:szCs w:val="24"/>
          <w:lang w:eastAsia="ru-RU"/>
        </w:rPr>
        <w:t xml:space="preserve"> </w:t>
      </w:r>
      <w:r w:rsidR="00513C05" w:rsidRPr="00513C05">
        <w:rPr>
          <w:rFonts w:ascii="Times New Roman" w:eastAsia="Times New Roman" w:hAnsi="Times New Roman" w:cs="Times New Roman"/>
          <w:b/>
          <w:bCs/>
          <w:color w:val="2B2B2B"/>
          <w:sz w:val="24"/>
          <w:szCs w:val="24"/>
          <w:lang w:eastAsia="ru-RU"/>
        </w:rPr>
        <w:t>«</w:t>
      </w:r>
      <w:r w:rsidRPr="00513C05">
        <w:rPr>
          <w:rFonts w:ascii="Times New Roman" w:eastAsia="Times New Roman" w:hAnsi="Times New Roman" w:cs="Times New Roman"/>
          <w:b/>
          <w:bCs/>
          <w:color w:val="2B2B2B"/>
          <w:sz w:val="24"/>
          <w:szCs w:val="24"/>
          <w:lang w:eastAsia="ru-RU"/>
        </w:rPr>
        <w:t>Сведения о движимом имуществе и обязательствах близкого родственника/иждивенца физического лица, замещающего или занимающего государственную и муниципальную должность</w:t>
      </w:r>
      <w:r w:rsidR="00513C05" w:rsidRPr="00513C05">
        <w:rPr>
          <w:rFonts w:ascii="Times New Roman" w:eastAsia="Times New Roman" w:hAnsi="Times New Roman" w:cs="Times New Roman"/>
          <w:b/>
          <w:bCs/>
          <w:color w:val="2B2B2B"/>
          <w:sz w:val="24"/>
          <w:szCs w:val="24"/>
          <w:lang w:eastAsia="ru-RU"/>
        </w:rPr>
        <w:t>»</w:t>
      </w:r>
      <w:r w:rsidRPr="00513C05">
        <w:rPr>
          <w:rFonts w:ascii="Times New Roman" w:eastAsia="Times New Roman" w:hAnsi="Times New Roman" w:cs="Times New Roman"/>
          <w:b/>
          <w:bCs/>
          <w:color w:val="2B2B2B"/>
          <w:sz w:val="24"/>
          <w:szCs w:val="24"/>
          <w:lang w:eastAsia="ru-RU"/>
        </w:rPr>
        <w:t xml:space="preserve"> (FORM STI-155-01</w:t>
      </w:r>
      <w:r w:rsidR="00513C05" w:rsidRPr="00513C05">
        <w:rPr>
          <w:rFonts w:ascii="Times New Roman" w:eastAsia="Times New Roman" w:hAnsi="Times New Roman" w:cs="Times New Roman"/>
          <w:b/>
          <w:bCs/>
          <w:color w:val="2B2B2B"/>
          <w:sz w:val="24"/>
          <w:szCs w:val="24"/>
          <w:lang w:eastAsia="ru-RU"/>
        </w:rPr>
        <w:t>2</w:t>
      </w:r>
      <w:r w:rsidRPr="00513C05">
        <w:rPr>
          <w:rFonts w:ascii="Times New Roman" w:eastAsia="Times New Roman" w:hAnsi="Times New Roman" w:cs="Times New Roman"/>
          <w:b/>
          <w:bCs/>
          <w:color w:val="2B2B2B"/>
          <w:sz w:val="24"/>
          <w:szCs w:val="24"/>
          <w:lang w:eastAsia="ru-RU"/>
        </w:rPr>
        <w:t>)</w:t>
      </w:r>
    </w:p>
    <w:p w14:paraId="6B7FABF2"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21</w:t>
      </w:r>
      <w:r w:rsidR="00513C05">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xml:space="preserve">. В графе 1 раздела I </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Движимое имущество</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код вида 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1BF45ABA"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216</w:t>
      </w:r>
      <w:r w:rsidR="00553EB6" w:rsidRPr="009F508D">
        <w:rPr>
          <w:rFonts w:ascii="Times New Roman" w:eastAsia="Times New Roman" w:hAnsi="Times New Roman" w:cs="Times New Roman"/>
          <w:color w:val="2B2B2B"/>
          <w:sz w:val="24"/>
          <w:szCs w:val="24"/>
          <w:lang w:eastAsia="ru-RU"/>
        </w:rPr>
        <w:t>. В графе 2 указывается наименование движимого имущества.</w:t>
      </w:r>
    </w:p>
    <w:p w14:paraId="08495622"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217</w:t>
      </w:r>
      <w:r w:rsidR="00553EB6" w:rsidRPr="009F508D">
        <w:rPr>
          <w:rFonts w:ascii="Times New Roman" w:eastAsia="Times New Roman" w:hAnsi="Times New Roman" w:cs="Times New Roman"/>
          <w:color w:val="2B2B2B"/>
          <w:sz w:val="24"/>
          <w:szCs w:val="24"/>
          <w:lang w:eastAsia="ru-RU"/>
        </w:rPr>
        <w:t>. В графе 3 указывается стоимость движимого имущества на момент приобретения согласно договору.</w:t>
      </w:r>
    </w:p>
    <w:p w14:paraId="007A118D"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218</w:t>
      </w:r>
      <w:r w:rsidR="00553EB6" w:rsidRPr="009F508D">
        <w:rPr>
          <w:rFonts w:ascii="Times New Roman" w:eastAsia="Times New Roman" w:hAnsi="Times New Roman" w:cs="Times New Roman"/>
          <w:color w:val="2B2B2B"/>
          <w:sz w:val="24"/>
          <w:szCs w:val="24"/>
          <w:lang w:eastAsia="ru-RU"/>
        </w:rPr>
        <w:t>. В графе 4 указывается доля имущества в % согласно договору.</w:t>
      </w:r>
    </w:p>
    <w:p w14:paraId="65FFEE5D"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219</w:t>
      </w:r>
      <w:r w:rsidR="00553EB6" w:rsidRPr="009F508D">
        <w:rPr>
          <w:rFonts w:ascii="Times New Roman" w:eastAsia="Times New Roman" w:hAnsi="Times New Roman" w:cs="Times New Roman"/>
          <w:color w:val="2B2B2B"/>
          <w:sz w:val="24"/>
          <w:szCs w:val="24"/>
          <w:lang w:eastAsia="ru-RU"/>
        </w:rPr>
        <w:t>. В графе 5 указывается дата приобретения движимого имущества.</w:t>
      </w:r>
    </w:p>
    <w:p w14:paraId="26686311"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22</w:t>
      </w:r>
      <w:r w:rsidR="00513C05">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В графе 6 указывается код основания приобретения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0DAD5D18"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221</w:t>
      </w:r>
      <w:r w:rsidR="00553EB6" w:rsidRPr="009F508D">
        <w:rPr>
          <w:rFonts w:ascii="Times New Roman" w:eastAsia="Times New Roman" w:hAnsi="Times New Roman" w:cs="Times New Roman"/>
          <w:color w:val="2B2B2B"/>
          <w:sz w:val="24"/>
          <w:szCs w:val="24"/>
          <w:lang w:eastAsia="ru-RU"/>
        </w:rPr>
        <w:t>. В графе 7 указывается код района регистрации движимого имущества.</w:t>
      </w:r>
    </w:p>
    <w:p w14:paraId="4ED913F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DA190A"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В графе 8 указывается сумма налога.</w:t>
      </w:r>
    </w:p>
    <w:p w14:paraId="78E0F2E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DA190A"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3. В строке «</w:t>
      </w:r>
      <w:r w:rsidRPr="009F508D">
        <w:rPr>
          <w:rFonts w:ascii="Times New Roman" w:eastAsia="Times New Roman" w:hAnsi="Times New Roman" w:cs="Times New Roman"/>
          <w:color w:val="2B2B2B"/>
          <w:sz w:val="24"/>
          <w:szCs w:val="24"/>
          <w:lang w:eastAsia="ru-RU"/>
        </w:rPr>
        <w:t>Итого</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указывается сумма по графам 3 и 8.</w:t>
      </w:r>
    </w:p>
    <w:p w14:paraId="68D37CE1"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22</w:t>
      </w:r>
      <w:r w:rsidR="00513C05">
        <w:rPr>
          <w:rFonts w:ascii="Times New Roman" w:eastAsia="Times New Roman" w:hAnsi="Times New Roman" w:cs="Times New Roman"/>
          <w:color w:val="2B2B2B"/>
          <w:sz w:val="24"/>
          <w:szCs w:val="24"/>
          <w:lang w:eastAsia="ru-RU"/>
        </w:rPr>
        <w:t>4. В графе 1 раздела II «Финансовые обязательства»</w:t>
      </w:r>
      <w:r w:rsidR="00553EB6" w:rsidRPr="009F508D">
        <w:rPr>
          <w:rFonts w:ascii="Times New Roman" w:eastAsia="Times New Roman" w:hAnsi="Times New Roman" w:cs="Times New Roman"/>
          <w:color w:val="2B2B2B"/>
          <w:sz w:val="24"/>
          <w:szCs w:val="24"/>
          <w:lang w:eastAsia="ru-RU"/>
        </w:rPr>
        <w:t xml:space="preserve"> указывается код обязательства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146AB269" w14:textId="77777777" w:rsidR="00553EB6" w:rsidRPr="009F508D" w:rsidRDefault="00DA190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22</w:t>
      </w:r>
      <w:r w:rsidR="00513C05">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графе 2 указывается наименование кредитора/заемщика.</w:t>
      </w:r>
    </w:p>
    <w:p w14:paraId="5C4B247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6</w:t>
      </w:r>
      <w:r w:rsidRPr="009F508D">
        <w:rPr>
          <w:rFonts w:ascii="Times New Roman" w:eastAsia="Times New Roman" w:hAnsi="Times New Roman" w:cs="Times New Roman"/>
          <w:color w:val="2B2B2B"/>
          <w:sz w:val="24"/>
          <w:szCs w:val="24"/>
          <w:lang w:eastAsia="ru-RU"/>
        </w:rPr>
        <w:t>. В графе 3 указывается номер договора кредита/займа.</w:t>
      </w:r>
    </w:p>
    <w:p w14:paraId="49C387AE"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22</w:t>
      </w:r>
      <w:r w:rsidR="00513C05">
        <w:rPr>
          <w:rFonts w:ascii="Times New Roman" w:eastAsia="Times New Roman" w:hAnsi="Times New Roman" w:cs="Times New Roman"/>
          <w:color w:val="2B2B2B"/>
          <w:sz w:val="24"/>
          <w:szCs w:val="24"/>
          <w:lang w:eastAsia="ru-RU"/>
        </w:rPr>
        <w:t>7</w:t>
      </w:r>
      <w:r w:rsidR="00553EB6" w:rsidRPr="009F508D">
        <w:rPr>
          <w:rFonts w:ascii="Times New Roman" w:eastAsia="Times New Roman" w:hAnsi="Times New Roman" w:cs="Times New Roman"/>
          <w:color w:val="2B2B2B"/>
          <w:sz w:val="24"/>
          <w:szCs w:val="24"/>
          <w:lang w:eastAsia="ru-RU"/>
        </w:rPr>
        <w:t>. В графе 4 указывается дата договора кредита/займа.</w:t>
      </w:r>
    </w:p>
    <w:p w14:paraId="6D3907DB"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22</w:t>
      </w:r>
      <w:r w:rsidR="00513C05">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В графе 5 указывается дата получения кредита/займа.</w:t>
      </w:r>
    </w:p>
    <w:p w14:paraId="3FEF611B"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229</w:t>
      </w:r>
      <w:r w:rsidR="00553EB6" w:rsidRPr="009F508D">
        <w:rPr>
          <w:rFonts w:ascii="Times New Roman" w:eastAsia="Times New Roman" w:hAnsi="Times New Roman" w:cs="Times New Roman"/>
          <w:color w:val="2B2B2B"/>
          <w:sz w:val="24"/>
          <w:szCs w:val="24"/>
          <w:lang w:eastAsia="ru-RU"/>
        </w:rPr>
        <w:t>. В графе 6 указывается дата окончания срока погашения кредита/займа.</w:t>
      </w:r>
    </w:p>
    <w:p w14:paraId="5D6D2F16"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23</w:t>
      </w:r>
      <w:r w:rsidR="00513C05">
        <w:rPr>
          <w:rFonts w:ascii="Times New Roman" w:eastAsia="Times New Roman" w:hAnsi="Times New Roman" w:cs="Times New Roman"/>
          <w:color w:val="2B2B2B"/>
          <w:sz w:val="24"/>
          <w:szCs w:val="24"/>
          <w:lang w:eastAsia="ru-RU"/>
        </w:rPr>
        <w:t>0</w:t>
      </w:r>
      <w:r w:rsidR="00553EB6" w:rsidRPr="009F508D">
        <w:rPr>
          <w:rFonts w:ascii="Times New Roman" w:eastAsia="Times New Roman" w:hAnsi="Times New Roman" w:cs="Times New Roman"/>
          <w:color w:val="2B2B2B"/>
          <w:sz w:val="24"/>
          <w:szCs w:val="24"/>
          <w:lang w:eastAsia="ru-RU"/>
        </w:rPr>
        <w:t>. В графе 7 указывается сумма обязательства.</w:t>
      </w:r>
    </w:p>
    <w:p w14:paraId="40B4368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31</w:t>
      </w:r>
      <w:r w:rsidRPr="009F508D">
        <w:rPr>
          <w:rFonts w:ascii="Times New Roman" w:eastAsia="Times New Roman" w:hAnsi="Times New Roman" w:cs="Times New Roman"/>
          <w:color w:val="2B2B2B"/>
          <w:sz w:val="24"/>
          <w:szCs w:val="24"/>
          <w:lang w:eastAsia="ru-RU"/>
        </w:rPr>
        <w:t>. В графе 8 указывается сумма погашен</w:t>
      </w:r>
      <w:r w:rsidR="009D66F9" w:rsidRPr="009F508D">
        <w:rPr>
          <w:rFonts w:ascii="Times New Roman" w:eastAsia="Times New Roman" w:hAnsi="Times New Roman" w:cs="Times New Roman"/>
          <w:color w:val="2B2B2B"/>
          <w:sz w:val="24"/>
          <w:szCs w:val="24"/>
          <w:lang w:eastAsia="ru-RU"/>
        </w:rPr>
        <w:t>ного</w:t>
      </w:r>
      <w:r w:rsidRPr="009F508D">
        <w:rPr>
          <w:rFonts w:ascii="Times New Roman" w:eastAsia="Times New Roman" w:hAnsi="Times New Roman" w:cs="Times New Roman"/>
          <w:color w:val="2B2B2B"/>
          <w:sz w:val="24"/>
          <w:szCs w:val="24"/>
          <w:lang w:eastAsia="ru-RU"/>
        </w:rPr>
        <w:t xml:space="preserve"> долга.</w:t>
      </w:r>
    </w:p>
    <w:p w14:paraId="5C9BF90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3</w:t>
      </w:r>
      <w:r w:rsidR="00513C05">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В графе 9 указывается остаток непогашенного долга.</w:t>
      </w:r>
    </w:p>
    <w:p w14:paraId="66AE9A80"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233</w:t>
      </w:r>
      <w:r w:rsidR="00553EB6" w:rsidRPr="009F508D">
        <w:rPr>
          <w:rFonts w:ascii="Times New Roman" w:eastAsia="Times New Roman" w:hAnsi="Times New Roman" w:cs="Times New Roman"/>
          <w:color w:val="2B2B2B"/>
          <w:sz w:val="24"/>
          <w:szCs w:val="24"/>
          <w:lang w:eastAsia="ru-RU"/>
        </w:rPr>
        <w:t xml:space="preserve">. В строке </w:t>
      </w:r>
      <w:r>
        <w:rPr>
          <w:rFonts w:ascii="Times New Roman" w:eastAsia="Times New Roman" w:hAnsi="Times New Roman" w:cs="Times New Roman"/>
          <w:color w:val="2B2B2B"/>
          <w:sz w:val="24"/>
          <w:szCs w:val="24"/>
          <w:lang w:eastAsia="ru-RU"/>
        </w:rPr>
        <w:t>«Итого»</w:t>
      </w:r>
      <w:r w:rsidR="00553EB6" w:rsidRPr="009F508D">
        <w:rPr>
          <w:rFonts w:ascii="Times New Roman" w:eastAsia="Times New Roman" w:hAnsi="Times New Roman" w:cs="Times New Roman"/>
          <w:color w:val="2B2B2B"/>
          <w:sz w:val="24"/>
          <w:szCs w:val="24"/>
          <w:lang w:eastAsia="ru-RU"/>
        </w:rPr>
        <w:t xml:space="preserve"> указывается сумма по графам 7, 8 и 9.</w:t>
      </w:r>
    </w:p>
    <w:p w14:paraId="536A0979" w14:textId="77777777" w:rsidR="005621EA" w:rsidRPr="009F508D" w:rsidRDefault="005621EA"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5FA5328" w14:textId="77777777" w:rsidR="005621EA" w:rsidRPr="00513C05" w:rsidRDefault="00553EB6" w:rsidP="00C43CA7">
      <w:pPr>
        <w:shd w:val="clear" w:color="auto" w:fill="FFFFFF"/>
        <w:spacing w:after="0" w:line="240" w:lineRule="auto"/>
        <w:ind w:left="1134" w:right="1134"/>
        <w:jc w:val="center"/>
        <w:rPr>
          <w:rFonts w:ascii="Times New Roman" w:eastAsia="Times New Roman" w:hAnsi="Times New Roman" w:cs="Times New Roman"/>
          <w:b/>
          <w:bCs/>
          <w:color w:val="2B2B2B"/>
          <w:sz w:val="24"/>
          <w:szCs w:val="24"/>
          <w:lang w:eastAsia="ru-RU"/>
        </w:rPr>
      </w:pPr>
      <w:r w:rsidRPr="00513C05">
        <w:rPr>
          <w:rFonts w:ascii="Times New Roman" w:eastAsia="Times New Roman" w:hAnsi="Times New Roman" w:cs="Times New Roman"/>
          <w:b/>
          <w:bCs/>
          <w:color w:val="2B2B2B"/>
          <w:sz w:val="24"/>
          <w:szCs w:val="24"/>
          <w:lang w:eastAsia="ru-RU"/>
        </w:rPr>
        <w:t>Глава 1</w:t>
      </w:r>
      <w:r w:rsidR="00513C05" w:rsidRPr="00513C05">
        <w:rPr>
          <w:rFonts w:ascii="Times New Roman" w:eastAsia="Times New Roman" w:hAnsi="Times New Roman" w:cs="Times New Roman"/>
          <w:b/>
          <w:bCs/>
          <w:color w:val="2B2B2B"/>
          <w:sz w:val="24"/>
          <w:szCs w:val="24"/>
          <w:lang w:eastAsia="ru-RU"/>
        </w:rPr>
        <w:t>5</w:t>
      </w:r>
      <w:r w:rsidRPr="00513C05">
        <w:rPr>
          <w:rFonts w:ascii="Times New Roman" w:eastAsia="Times New Roman" w:hAnsi="Times New Roman" w:cs="Times New Roman"/>
          <w:b/>
          <w:bCs/>
          <w:color w:val="2B2B2B"/>
          <w:sz w:val="24"/>
          <w:szCs w:val="24"/>
          <w:lang w:eastAsia="ru-RU"/>
        </w:rPr>
        <w:t>. Заполнение приложения 1</w:t>
      </w:r>
      <w:r w:rsidR="00513C05" w:rsidRPr="00513C05">
        <w:rPr>
          <w:rFonts w:ascii="Times New Roman" w:eastAsia="Times New Roman" w:hAnsi="Times New Roman" w:cs="Times New Roman"/>
          <w:b/>
          <w:bCs/>
          <w:color w:val="2B2B2B"/>
          <w:sz w:val="24"/>
          <w:szCs w:val="24"/>
          <w:lang w:eastAsia="ru-RU"/>
        </w:rPr>
        <w:t>3 «</w:t>
      </w:r>
      <w:r w:rsidRPr="00513C05">
        <w:rPr>
          <w:rFonts w:ascii="Times New Roman" w:eastAsia="Times New Roman" w:hAnsi="Times New Roman" w:cs="Times New Roman"/>
          <w:b/>
          <w:bCs/>
          <w:color w:val="2B2B2B"/>
          <w:sz w:val="24"/>
          <w:szCs w:val="24"/>
          <w:lang w:eastAsia="ru-RU"/>
        </w:rPr>
        <w:t>Информация о передаче имущества близкого родственника/иждивенца физического лица, замещающего или занимающего государственную и муниципальную должность, в уставный капитал/доверительное управление хозяйствующим субъектам, на которое распространяется право требования</w:t>
      </w:r>
      <w:r w:rsidR="00AF1E71" w:rsidRPr="00513C05">
        <w:rPr>
          <w:rFonts w:ascii="Times New Roman" w:eastAsia="Times New Roman" w:hAnsi="Times New Roman" w:cs="Times New Roman"/>
          <w:b/>
          <w:bCs/>
          <w:color w:val="2B2B2B"/>
          <w:sz w:val="24"/>
          <w:szCs w:val="24"/>
          <w:lang w:val="ky-KG" w:eastAsia="ru-RU"/>
        </w:rPr>
        <w:t>, а также участие в некоммерческих организациях</w:t>
      </w:r>
      <w:r w:rsidR="00513C05">
        <w:rPr>
          <w:rFonts w:ascii="Times New Roman" w:eastAsia="Times New Roman" w:hAnsi="Times New Roman" w:cs="Times New Roman"/>
          <w:b/>
          <w:bCs/>
          <w:color w:val="2B2B2B"/>
          <w:sz w:val="24"/>
          <w:szCs w:val="24"/>
          <w:lang w:eastAsia="ru-RU"/>
        </w:rPr>
        <w:t>»</w:t>
      </w:r>
    </w:p>
    <w:p w14:paraId="0F54E41A" w14:textId="77777777" w:rsidR="00553EB6" w:rsidRPr="009F508D" w:rsidRDefault="00553EB6" w:rsidP="00C43CA7">
      <w:pPr>
        <w:shd w:val="clear" w:color="auto" w:fill="FFFFFF"/>
        <w:spacing w:after="0" w:line="240" w:lineRule="auto"/>
        <w:ind w:left="709" w:right="1134"/>
        <w:jc w:val="center"/>
        <w:rPr>
          <w:rFonts w:ascii="Times New Roman" w:eastAsia="Times New Roman" w:hAnsi="Times New Roman" w:cs="Times New Roman"/>
          <w:b/>
          <w:bCs/>
          <w:color w:val="2B2B2B"/>
          <w:sz w:val="24"/>
          <w:szCs w:val="24"/>
          <w:lang w:eastAsia="ru-RU"/>
        </w:rPr>
      </w:pPr>
      <w:r w:rsidRPr="00513C05">
        <w:rPr>
          <w:rFonts w:ascii="Times New Roman" w:eastAsia="Times New Roman" w:hAnsi="Times New Roman" w:cs="Times New Roman"/>
          <w:b/>
          <w:bCs/>
          <w:color w:val="2B2B2B"/>
          <w:sz w:val="24"/>
          <w:szCs w:val="24"/>
          <w:lang w:eastAsia="ru-RU"/>
        </w:rPr>
        <w:t xml:space="preserve"> (FORM STI-155-01</w:t>
      </w:r>
      <w:r w:rsidR="00513C05" w:rsidRPr="00513C05">
        <w:rPr>
          <w:rFonts w:ascii="Times New Roman" w:eastAsia="Times New Roman" w:hAnsi="Times New Roman" w:cs="Times New Roman"/>
          <w:b/>
          <w:bCs/>
          <w:color w:val="2B2B2B"/>
          <w:sz w:val="24"/>
          <w:szCs w:val="24"/>
          <w:lang w:eastAsia="ru-RU"/>
        </w:rPr>
        <w:t>3</w:t>
      </w:r>
      <w:r w:rsidRPr="00513C05">
        <w:rPr>
          <w:rFonts w:ascii="Times New Roman" w:eastAsia="Times New Roman" w:hAnsi="Times New Roman" w:cs="Times New Roman"/>
          <w:b/>
          <w:bCs/>
          <w:color w:val="2B2B2B"/>
          <w:sz w:val="24"/>
          <w:szCs w:val="24"/>
          <w:lang w:eastAsia="ru-RU"/>
        </w:rPr>
        <w:t>)</w:t>
      </w:r>
    </w:p>
    <w:p w14:paraId="46BF6042" w14:textId="77777777" w:rsidR="005621EA" w:rsidRPr="009F508D" w:rsidRDefault="005621EA" w:rsidP="00C43CA7">
      <w:pPr>
        <w:shd w:val="clear" w:color="auto" w:fill="FFFFFF"/>
        <w:spacing w:after="0" w:line="240" w:lineRule="auto"/>
        <w:ind w:left="1134" w:right="1134"/>
        <w:jc w:val="center"/>
        <w:rPr>
          <w:rFonts w:ascii="Times New Roman" w:eastAsia="Times New Roman" w:hAnsi="Times New Roman" w:cs="Times New Roman"/>
          <w:color w:val="2B2B2B"/>
          <w:sz w:val="24"/>
          <w:szCs w:val="24"/>
          <w:lang w:eastAsia="ru-RU"/>
        </w:rPr>
      </w:pPr>
    </w:p>
    <w:p w14:paraId="36DCA143"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23</w:t>
      </w:r>
      <w:r w:rsidR="00513C05">
        <w:rPr>
          <w:rFonts w:ascii="Times New Roman" w:eastAsia="Times New Roman" w:hAnsi="Times New Roman" w:cs="Times New Roman"/>
          <w:color w:val="2B2B2B"/>
          <w:sz w:val="24"/>
          <w:szCs w:val="24"/>
          <w:lang w:eastAsia="ru-RU"/>
        </w:rPr>
        <w:t>4. В графе 1 раздела I «</w:t>
      </w:r>
      <w:r w:rsidR="00553EB6" w:rsidRPr="009F508D">
        <w:rPr>
          <w:rFonts w:ascii="Times New Roman" w:eastAsia="Times New Roman" w:hAnsi="Times New Roman" w:cs="Times New Roman"/>
          <w:color w:val="2B2B2B"/>
          <w:sz w:val="24"/>
          <w:szCs w:val="24"/>
          <w:lang w:eastAsia="ru-RU"/>
        </w:rPr>
        <w:t>Имущество физического лица в уставном к</w:t>
      </w:r>
      <w:r w:rsidR="00513C05">
        <w:rPr>
          <w:rFonts w:ascii="Times New Roman" w:eastAsia="Times New Roman" w:hAnsi="Times New Roman" w:cs="Times New Roman"/>
          <w:color w:val="2B2B2B"/>
          <w:sz w:val="24"/>
          <w:szCs w:val="24"/>
          <w:lang w:eastAsia="ru-RU"/>
        </w:rPr>
        <w:t>апитале хозяйствующих субъектов»</w:t>
      </w:r>
      <w:r w:rsidR="00553EB6" w:rsidRPr="009F508D">
        <w:rPr>
          <w:rFonts w:ascii="Times New Roman" w:eastAsia="Times New Roman" w:hAnsi="Times New Roman" w:cs="Times New Roman"/>
          <w:color w:val="2B2B2B"/>
          <w:sz w:val="24"/>
          <w:szCs w:val="24"/>
          <w:lang w:eastAsia="ru-RU"/>
        </w:rPr>
        <w:t xml:space="preserve"> указывается код переданного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492366A6"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23</w:t>
      </w:r>
      <w:r w:rsidR="00513C05">
        <w:rPr>
          <w:rFonts w:ascii="Times New Roman" w:eastAsia="Times New Roman" w:hAnsi="Times New Roman" w:cs="Times New Roman"/>
          <w:color w:val="2B2B2B"/>
          <w:sz w:val="24"/>
          <w:szCs w:val="24"/>
          <w:lang w:eastAsia="ru-RU"/>
        </w:rPr>
        <w:t>5</w:t>
      </w:r>
      <w:r w:rsidR="00553EB6" w:rsidRPr="009F508D">
        <w:rPr>
          <w:rFonts w:ascii="Times New Roman" w:eastAsia="Times New Roman" w:hAnsi="Times New Roman" w:cs="Times New Roman"/>
          <w:color w:val="2B2B2B"/>
          <w:sz w:val="24"/>
          <w:szCs w:val="24"/>
          <w:lang w:eastAsia="ru-RU"/>
        </w:rPr>
        <w:t>. В графе 2 указывается наименование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6E25C9F1"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23</w:t>
      </w:r>
      <w:r w:rsidR="00513C05">
        <w:rPr>
          <w:rFonts w:ascii="Times New Roman" w:eastAsia="Times New Roman" w:hAnsi="Times New Roman" w:cs="Times New Roman"/>
          <w:color w:val="2B2B2B"/>
          <w:sz w:val="24"/>
          <w:szCs w:val="24"/>
          <w:lang w:eastAsia="ru-RU"/>
        </w:rPr>
        <w:t>6</w:t>
      </w:r>
      <w:r w:rsidR="00553EB6" w:rsidRPr="009F508D">
        <w:rPr>
          <w:rFonts w:ascii="Times New Roman" w:eastAsia="Times New Roman" w:hAnsi="Times New Roman" w:cs="Times New Roman"/>
          <w:color w:val="2B2B2B"/>
          <w:sz w:val="24"/>
          <w:szCs w:val="24"/>
          <w:lang w:eastAsia="ru-RU"/>
        </w:rPr>
        <w:t>. В графе 3 указывается стоимость переданного имущества согласно договору.</w:t>
      </w:r>
    </w:p>
    <w:p w14:paraId="3AC10203"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237</w:t>
      </w:r>
      <w:r w:rsidR="00553EB6" w:rsidRPr="009F508D">
        <w:rPr>
          <w:rFonts w:ascii="Times New Roman" w:eastAsia="Times New Roman" w:hAnsi="Times New Roman" w:cs="Times New Roman"/>
          <w:color w:val="2B2B2B"/>
          <w:sz w:val="24"/>
          <w:szCs w:val="24"/>
          <w:lang w:eastAsia="ru-RU"/>
        </w:rPr>
        <w:t>. В графе 4 указывается доля имущества в % согласно договору.</w:t>
      </w:r>
    </w:p>
    <w:p w14:paraId="1976F074"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238</w:t>
      </w:r>
      <w:r w:rsidR="00553EB6" w:rsidRPr="009F508D">
        <w:rPr>
          <w:rFonts w:ascii="Times New Roman" w:eastAsia="Times New Roman" w:hAnsi="Times New Roman" w:cs="Times New Roman"/>
          <w:color w:val="2B2B2B"/>
          <w:sz w:val="24"/>
          <w:szCs w:val="24"/>
          <w:lang w:eastAsia="ru-RU"/>
        </w:rPr>
        <w:t>. В графе 5 указывается наименование хозяйствующего субъекта.</w:t>
      </w:r>
    </w:p>
    <w:p w14:paraId="02F350EF"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239</w:t>
      </w:r>
      <w:r w:rsidR="00553EB6" w:rsidRPr="009F508D">
        <w:rPr>
          <w:rFonts w:ascii="Times New Roman" w:eastAsia="Times New Roman" w:hAnsi="Times New Roman" w:cs="Times New Roman"/>
          <w:color w:val="2B2B2B"/>
          <w:sz w:val="24"/>
          <w:szCs w:val="24"/>
          <w:lang w:eastAsia="ru-RU"/>
        </w:rPr>
        <w:t>. В графе 6 указывается идентификационный налоговый номер хозяйствующего субъекта.</w:t>
      </w:r>
    </w:p>
    <w:p w14:paraId="4B749C8B"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240</w:t>
      </w:r>
      <w:r w:rsidR="00553EB6" w:rsidRPr="009F508D">
        <w:rPr>
          <w:rFonts w:ascii="Times New Roman" w:eastAsia="Times New Roman" w:hAnsi="Times New Roman" w:cs="Times New Roman"/>
          <w:color w:val="2B2B2B"/>
          <w:sz w:val="24"/>
          <w:szCs w:val="24"/>
          <w:lang w:eastAsia="ru-RU"/>
        </w:rPr>
        <w:t>. В графе 7 указывается местонахождение хозяйствующего субъекта.</w:t>
      </w:r>
    </w:p>
    <w:p w14:paraId="53A6516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41</w:t>
      </w:r>
      <w:r w:rsidRPr="009F508D">
        <w:rPr>
          <w:rFonts w:ascii="Times New Roman" w:eastAsia="Times New Roman" w:hAnsi="Times New Roman" w:cs="Times New Roman"/>
          <w:color w:val="2B2B2B"/>
          <w:sz w:val="24"/>
          <w:szCs w:val="24"/>
          <w:lang w:eastAsia="ru-RU"/>
        </w:rPr>
        <w:t xml:space="preserve">. В графе 1 раздела II </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Информация о доверительном управляющем</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указываются фамилия, имя, отчество/наименование доверительного управляющего.</w:t>
      </w:r>
    </w:p>
    <w:p w14:paraId="2E8E6D4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4</w:t>
      </w:r>
      <w:r w:rsidR="00513C05">
        <w:rPr>
          <w:rFonts w:ascii="Times New Roman" w:eastAsia="Times New Roman" w:hAnsi="Times New Roman" w:cs="Times New Roman"/>
          <w:color w:val="2B2B2B"/>
          <w:sz w:val="24"/>
          <w:szCs w:val="24"/>
          <w:lang w:eastAsia="ru-RU"/>
        </w:rPr>
        <w:t>2</w:t>
      </w:r>
      <w:r w:rsidRPr="009F508D">
        <w:rPr>
          <w:rFonts w:ascii="Times New Roman" w:eastAsia="Times New Roman" w:hAnsi="Times New Roman" w:cs="Times New Roman"/>
          <w:color w:val="2B2B2B"/>
          <w:sz w:val="24"/>
          <w:szCs w:val="24"/>
          <w:lang w:eastAsia="ru-RU"/>
        </w:rPr>
        <w:t>. В графе 2 указывается идентификационный налоговый номер доверительного управляющего.</w:t>
      </w:r>
    </w:p>
    <w:p w14:paraId="290437B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43</w:t>
      </w:r>
      <w:r w:rsidRPr="009F508D">
        <w:rPr>
          <w:rFonts w:ascii="Times New Roman" w:eastAsia="Times New Roman" w:hAnsi="Times New Roman" w:cs="Times New Roman"/>
          <w:color w:val="2B2B2B"/>
          <w:sz w:val="24"/>
          <w:szCs w:val="24"/>
          <w:lang w:eastAsia="ru-RU"/>
        </w:rPr>
        <w:t>. В графе 3 указывается номер договора.</w:t>
      </w:r>
    </w:p>
    <w:p w14:paraId="21D9E396"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244</w:t>
      </w:r>
      <w:r w:rsidR="00553EB6" w:rsidRPr="009F508D">
        <w:rPr>
          <w:rFonts w:ascii="Times New Roman" w:eastAsia="Times New Roman" w:hAnsi="Times New Roman" w:cs="Times New Roman"/>
          <w:color w:val="2B2B2B"/>
          <w:sz w:val="24"/>
          <w:szCs w:val="24"/>
          <w:lang w:eastAsia="ru-RU"/>
        </w:rPr>
        <w:t>. В графе 4 указывается дата начала действия договора.</w:t>
      </w:r>
    </w:p>
    <w:p w14:paraId="3EFCBA3F" w14:textId="77777777" w:rsidR="00553EB6"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245</w:t>
      </w:r>
      <w:r w:rsidR="00553EB6" w:rsidRPr="009F508D">
        <w:rPr>
          <w:rFonts w:ascii="Times New Roman" w:eastAsia="Times New Roman" w:hAnsi="Times New Roman" w:cs="Times New Roman"/>
          <w:color w:val="2B2B2B"/>
          <w:sz w:val="24"/>
          <w:szCs w:val="24"/>
          <w:lang w:eastAsia="ru-RU"/>
        </w:rPr>
        <w:t>. В графе 5 указывается дата окончания действия договора.</w:t>
      </w:r>
    </w:p>
    <w:p w14:paraId="0081EB0B" w14:textId="77777777" w:rsidR="00513C05"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246. В графе 1 раздела III «</w:t>
      </w:r>
      <w:r w:rsidRPr="009F508D">
        <w:rPr>
          <w:rFonts w:ascii="Times New Roman" w:eastAsia="Times New Roman" w:hAnsi="Times New Roman" w:cs="Times New Roman"/>
          <w:color w:val="2B2B2B"/>
          <w:sz w:val="24"/>
          <w:szCs w:val="24"/>
          <w:lang w:eastAsia="ru-RU"/>
        </w:rPr>
        <w:t xml:space="preserve">Участие </w:t>
      </w:r>
      <w:r w:rsidRPr="009F508D">
        <w:rPr>
          <w:rFonts w:ascii="Times New Roman" w:eastAsia="Times New Roman" w:hAnsi="Times New Roman" w:cs="Times New Roman"/>
          <w:color w:val="2B2B2B"/>
          <w:sz w:val="24"/>
          <w:szCs w:val="24"/>
          <w:lang w:val="ky-KG" w:eastAsia="ru-RU"/>
        </w:rPr>
        <w:t xml:space="preserve">близкого родственника/иждивенца </w:t>
      </w:r>
      <w:r w:rsidRPr="009F508D">
        <w:rPr>
          <w:rFonts w:ascii="Times New Roman" w:eastAsia="Times New Roman" w:hAnsi="Times New Roman" w:cs="Times New Roman"/>
          <w:color w:val="2B2B2B"/>
          <w:sz w:val="24"/>
          <w:szCs w:val="24"/>
          <w:lang w:eastAsia="ru-RU"/>
        </w:rPr>
        <w:t>физического лица</w:t>
      </w:r>
      <w:r w:rsidRPr="009F508D">
        <w:rPr>
          <w:rFonts w:ascii="Times New Roman" w:eastAsia="Times New Roman" w:hAnsi="Times New Roman" w:cs="Times New Roman"/>
          <w:color w:val="2B2B2B"/>
          <w:sz w:val="24"/>
          <w:szCs w:val="24"/>
          <w:lang w:val="ky-KG" w:eastAsia="ru-RU"/>
        </w:rPr>
        <w:t xml:space="preserve"> </w:t>
      </w:r>
      <w:r w:rsidRPr="009F508D">
        <w:rPr>
          <w:rFonts w:ascii="Times New Roman" w:eastAsia="Times New Roman" w:hAnsi="Times New Roman" w:cs="Times New Roman"/>
          <w:color w:val="2B2B2B"/>
          <w:sz w:val="24"/>
          <w:szCs w:val="24"/>
          <w:lang w:eastAsia="ru-RU"/>
        </w:rPr>
        <w:t xml:space="preserve">в </w:t>
      </w:r>
      <w:r>
        <w:rPr>
          <w:rFonts w:ascii="Times New Roman" w:eastAsia="Times New Roman" w:hAnsi="Times New Roman" w:cs="Times New Roman"/>
          <w:color w:val="2B2B2B"/>
          <w:sz w:val="24"/>
          <w:szCs w:val="24"/>
          <w:lang w:eastAsia="ru-RU"/>
        </w:rPr>
        <w:t>некоммерческих организациях»</w:t>
      </w:r>
      <w:r w:rsidRPr="009F508D">
        <w:rPr>
          <w:rFonts w:ascii="Times New Roman" w:eastAsia="Times New Roman" w:hAnsi="Times New Roman" w:cs="Times New Roman"/>
          <w:color w:val="2B2B2B"/>
          <w:sz w:val="24"/>
          <w:szCs w:val="24"/>
          <w:lang w:eastAsia="ru-RU"/>
        </w:rPr>
        <w:t xml:space="preserve"> указываются наименование некоммерческой организации.</w:t>
      </w:r>
    </w:p>
    <w:p w14:paraId="1322A48B" w14:textId="77777777" w:rsidR="00513C05" w:rsidRPr="00513C05"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247</w:t>
      </w:r>
      <w:r w:rsidRPr="00513C05">
        <w:rPr>
          <w:rFonts w:ascii="Times New Roman" w:eastAsia="Times New Roman" w:hAnsi="Times New Roman" w:cs="Times New Roman"/>
          <w:color w:val="2B2B2B"/>
          <w:sz w:val="24"/>
          <w:szCs w:val="24"/>
          <w:lang w:eastAsia="ru-RU"/>
        </w:rPr>
        <w:t>. В графе 2 указывается идентификационный налоговый номер некоммерческой организации.</w:t>
      </w:r>
    </w:p>
    <w:p w14:paraId="330F2E08" w14:textId="77777777" w:rsidR="00513C05" w:rsidRPr="00513C05"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513C05">
        <w:rPr>
          <w:rFonts w:ascii="Times New Roman" w:eastAsia="Times New Roman" w:hAnsi="Times New Roman" w:cs="Times New Roman"/>
          <w:color w:val="2B2B2B"/>
          <w:sz w:val="24"/>
          <w:szCs w:val="24"/>
          <w:lang w:eastAsia="ru-RU"/>
        </w:rPr>
        <w:t>2</w:t>
      </w:r>
      <w:r>
        <w:rPr>
          <w:rFonts w:ascii="Times New Roman" w:eastAsia="Times New Roman" w:hAnsi="Times New Roman" w:cs="Times New Roman"/>
          <w:color w:val="2B2B2B"/>
          <w:sz w:val="24"/>
          <w:szCs w:val="24"/>
          <w:lang w:eastAsia="ru-RU"/>
        </w:rPr>
        <w:t>48</w:t>
      </w:r>
      <w:r w:rsidRPr="00513C05">
        <w:rPr>
          <w:rFonts w:ascii="Times New Roman" w:eastAsia="Times New Roman" w:hAnsi="Times New Roman" w:cs="Times New Roman"/>
          <w:color w:val="2B2B2B"/>
          <w:sz w:val="24"/>
          <w:szCs w:val="24"/>
          <w:lang w:eastAsia="ru-RU"/>
        </w:rPr>
        <w:t>. В графе 3 указывается юридический адрес некоммерческой организации.</w:t>
      </w:r>
    </w:p>
    <w:p w14:paraId="6865BD76" w14:textId="77777777" w:rsidR="00513C05"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513C05">
        <w:rPr>
          <w:rFonts w:ascii="Times New Roman" w:eastAsia="Times New Roman" w:hAnsi="Times New Roman" w:cs="Times New Roman"/>
          <w:color w:val="2B2B2B"/>
          <w:sz w:val="24"/>
          <w:szCs w:val="24"/>
          <w:lang w:eastAsia="ru-RU"/>
        </w:rPr>
        <w:t>2</w:t>
      </w:r>
      <w:r>
        <w:rPr>
          <w:rFonts w:ascii="Times New Roman" w:eastAsia="Times New Roman" w:hAnsi="Times New Roman" w:cs="Times New Roman"/>
          <w:color w:val="2B2B2B"/>
          <w:sz w:val="24"/>
          <w:szCs w:val="24"/>
          <w:lang w:eastAsia="ru-RU"/>
        </w:rPr>
        <w:t>49</w:t>
      </w:r>
      <w:r w:rsidRP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В графе 4 указывается занимаемая должность/участие в некоммерческой организации.   </w:t>
      </w:r>
    </w:p>
    <w:p w14:paraId="2222442E" w14:textId="77777777" w:rsidR="00513C05"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79E4E83" w14:textId="77777777" w:rsidR="00553EB6" w:rsidRPr="009F508D" w:rsidRDefault="00553EB6" w:rsidP="00C43CA7">
      <w:pPr>
        <w:shd w:val="clear" w:color="auto" w:fill="FFFFFF"/>
        <w:spacing w:before="200" w:after="0" w:line="240" w:lineRule="auto"/>
        <w:ind w:left="1134" w:right="1134"/>
        <w:jc w:val="center"/>
        <w:rPr>
          <w:rFonts w:ascii="Times New Roman" w:eastAsia="Times New Roman" w:hAnsi="Times New Roman" w:cs="Times New Roman"/>
          <w:color w:val="2B2B2B"/>
          <w:sz w:val="24"/>
          <w:szCs w:val="24"/>
          <w:lang w:eastAsia="ru-RU"/>
        </w:rPr>
      </w:pPr>
      <w:r w:rsidRPr="00513C05">
        <w:rPr>
          <w:rFonts w:ascii="Times New Roman" w:eastAsia="Times New Roman" w:hAnsi="Times New Roman" w:cs="Times New Roman"/>
          <w:b/>
          <w:bCs/>
          <w:color w:val="2B2B2B"/>
          <w:sz w:val="24"/>
          <w:szCs w:val="24"/>
          <w:lang w:eastAsia="ru-RU"/>
        </w:rPr>
        <w:lastRenderedPageBreak/>
        <w:t>Глава 1</w:t>
      </w:r>
      <w:r w:rsidR="00513C05" w:rsidRPr="00513C05">
        <w:rPr>
          <w:rFonts w:ascii="Times New Roman" w:eastAsia="Times New Roman" w:hAnsi="Times New Roman" w:cs="Times New Roman"/>
          <w:b/>
          <w:bCs/>
          <w:color w:val="2B2B2B"/>
          <w:sz w:val="24"/>
          <w:szCs w:val="24"/>
          <w:lang w:eastAsia="ru-RU"/>
        </w:rPr>
        <w:t>6</w:t>
      </w:r>
      <w:r w:rsidRPr="00513C05">
        <w:rPr>
          <w:rFonts w:ascii="Times New Roman" w:eastAsia="Times New Roman" w:hAnsi="Times New Roman" w:cs="Times New Roman"/>
          <w:b/>
          <w:bCs/>
          <w:color w:val="2B2B2B"/>
          <w:sz w:val="24"/>
          <w:szCs w:val="24"/>
          <w:lang w:eastAsia="ru-RU"/>
        </w:rPr>
        <w:t>. Заполнение приложения 1</w:t>
      </w:r>
      <w:r w:rsidR="00513C05" w:rsidRPr="00513C05">
        <w:rPr>
          <w:rFonts w:ascii="Times New Roman" w:eastAsia="Times New Roman" w:hAnsi="Times New Roman" w:cs="Times New Roman"/>
          <w:b/>
          <w:bCs/>
          <w:color w:val="2B2B2B"/>
          <w:sz w:val="24"/>
          <w:szCs w:val="24"/>
          <w:lang w:eastAsia="ru-RU"/>
        </w:rPr>
        <w:t>4</w:t>
      </w:r>
      <w:r w:rsidRPr="00513C05">
        <w:rPr>
          <w:rFonts w:ascii="Times New Roman" w:eastAsia="Times New Roman" w:hAnsi="Times New Roman" w:cs="Times New Roman"/>
          <w:b/>
          <w:bCs/>
          <w:color w:val="2B2B2B"/>
          <w:sz w:val="24"/>
          <w:szCs w:val="24"/>
          <w:lang w:eastAsia="ru-RU"/>
        </w:rPr>
        <w:t xml:space="preserve"> </w:t>
      </w:r>
      <w:r w:rsidR="00513C05" w:rsidRPr="00513C05">
        <w:rPr>
          <w:rFonts w:ascii="Times New Roman" w:eastAsia="Times New Roman" w:hAnsi="Times New Roman" w:cs="Times New Roman"/>
          <w:b/>
          <w:bCs/>
          <w:color w:val="2B2B2B"/>
          <w:sz w:val="24"/>
          <w:szCs w:val="24"/>
          <w:lang w:eastAsia="ru-RU"/>
        </w:rPr>
        <w:t>«</w:t>
      </w:r>
      <w:r w:rsidRPr="00513C05">
        <w:rPr>
          <w:rFonts w:ascii="Times New Roman" w:eastAsia="Times New Roman" w:hAnsi="Times New Roman" w:cs="Times New Roman"/>
          <w:b/>
          <w:bCs/>
          <w:color w:val="2B2B2B"/>
          <w:sz w:val="24"/>
          <w:szCs w:val="24"/>
          <w:lang w:eastAsia="ru-RU"/>
        </w:rPr>
        <w:t>Сводные сведения о доходах, расходах и имуществе физического лица, замещающего или занимающего государственную и муниципальную должность, и его близких родственников/иждивенцев</w:t>
      </w:r>
      <w:r w:rsidR="00513C05" w:rsidRPr="00513C05">
        <w:rPr>
          <w:rFonts w:ascii="Times New Roman" w:eastAsia="Times New Roman" w:hAnsi="Times New Roman" w:cs="Times New Roman"/>
          <w:b/>
          <w:bCs/>
          <w:color w:val="2B2B2B"/>
          <w:sz w:val="24"/>
          <w:szCs w:val="24"/>
          <w:lang w:eastAsia="ru-RU"/>
        </w:rPr>
        <w:t>»</w:t>
      </w:r>
      <w:r w:rsidRPr="00513C05">
        <w:rPr>
          <w:rFonts w:ascii="Times New Roman" w:eastAsia="Times New Roman" w:hAnsi="Times New Roman" w:cs="Times New Roman"/>
          <w:b/>
          <w:bCs/>
          <w:color w:val="2B2B2B"/>
          <w:sz w:val="24"/>
          <w:szCs w:val="24"/>
          <w:lang w:eastAsia="ru-RU"/>
        </w:rPr>
        <w:t xml:space="preserve"> (FORM STI-155-01</w:t>
      </w:r>
      <w:r w:rsidR="00513C05" w:rsidRPr="00513C05">
        <w:rPr>
          <w:rFonts w:ascii="Times New Roman" w:eastAsia="Times New Roman" w:hAnsi="Times New Roman" w:cs="Times New Roman"/>
          <w:b/>
          <w:bCs/>
          <w:color w:val="2B2B2B"/>
          <w:sz w:val="24"/>
          <w:szCs w:val="24"/>
          <w:lang w:eastAsia="ru-RU"/>
        </w:rPr>
        <w:t>4</w:t>
      </w:r>
      <w:r w:rsidRPr="00513C05">
        <w:rPr>
          <w:rFonts w:ascii="Times New Roman" w:eastAsia="Times New Roman" w:hAnsi="Times New Roman" w:cs="Times New Roman"/>
          <w:b/>
          <w:bCs/>
          <w:color w:val="2B2B2B"/>
          <w:sz w:val="24"/>
          <w:szCs w:val="24"/>
          <w:lang w:eastAsia="ru-RU"/>
        </w:rPr>
        <w:t>)</w:t>
      </w:r>
    </w:p>
    <w:p w14:paraId="2F36BB1A" w14:textId="77777777" w:rsidR="00C86BDD" w:rsidRPr="009F508D" w:rsidRDefault="00C86BDD" w:rsidP="00C43CA7">
      <w:pPr>
        <w:shd w:val="clear" w:color="auto" w:fill="FFFFFF"/>
        <w:spacing w:after="0" w:line="240" w:lineRule="auto"/>
        <w:ind w:left="709" w:right="1134"/>
        <w:jc w:val="center"/>
        <w:rPr>
          <w:rFonts w:ascii="Times New Roman" w:hAnsi="Times New Roman" w:cs="Times New Roman"/>
          <w:b/>
          <w:sz w:val="24"/>
          <w:szCs w:val="24"/>
        </w:rPr>
      </w:pPr>
      <w:r w:rsidRPr="002A7C11">
        <w:rPr>
          <w:rFonts w:ascii="Times New Roman" w:hAnsi="Times New Roman" w:cs="Times New Roman"/>
          <w:b/>
          <w:sz w:val="24"/>
          <w:szCs w:val="24"/>
        </w:rPr>
        <w:t>§</w:t>
      </w:r>
      <w:r>
        <w:rPr>
          <w:rFonts w:ascii="Times New Roman" w:hAnsi="Times New Roman" w:cs="Times New Roman"/>
          <w:b/>
          <w:sz w:val="24"/>
          <w:szCs w:val="24"/>
        </w:rPr>
        <w:t xml:space="preserve"> 16.1.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sidRPr="009F508D">
        <w:rPr>
          <w:rFonts w:ascii="Times New Roman" w:hAnsi="Times New Roman" w:cs="Times New Roman"/>
          <w:b/>
          <w:sz w:val="24"/>
          <w:szCs w:val="24"/>
          <w:lang w:val="en-US"/>
        </w:rPr>
        <w:t>I</w:t>
      </w:r>
      <w:r w:rsidRPr="009F508D">
        <w:rPr>
          <w:rFonts w:ascii="Times New Roman" w:hAnsi="Times New Roman" w:cs="Times New Roman"/>
          <w:b/>
          <w:sz w:val="24"/>
          <w:szCs w:val="24"/>
        </w:rPr>
        <w:t xml:space="preserve"> «</w:t>
      </w:r>
      <w:r>
        <w:rPr>
          <w:rFonts w:ascii="Times New Roman" w:hAnsi="Times New Roman" w:cs="Times New Roman"/>
          <w:b/>
          <w:bCs/>
          <w:sz w:val="24"/>
          <w:szCs w:val="24"/>
        </w:rPr>
        <w:t>Физическое лицо</w:t>
      </w:r>
      <w:r w:rsidRPr="009F508D">
        <w:rPr>
          <w:rFonts w:ascii="Times New Roman" w:hAnsi="Times New Roman" w:cs="Times New Roman"/>
          <w:b/>
          <w:sz w:val="24"/>
          <w:szCs w:val="24"/>
        </w:rPr>
        <w:t>»</w:t>
      </w:r>
    </w:p>
    <w:p w14:paraId="61B4A12C" w14:textId="77777777" w:rsidR="00C86BD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6997EED2"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50. В графе 1 «</w:t>
      </w:r>
      <w:r w:rsidR="00553EB6" w:rsidRPr="009F508D">
        <w:rPr>
          <w:rFonts w:ascii="Times New Roman" w:eastAsia="Times New Roman" w:hAnsi="Times New Roman" w:cs="Times New Roman"/>
          <w:color w:val="2B2B2B"/>
          <w:sz w:val="24"/>
          <w:szCs w:val="24"/>
          <w:lang w:eastAsia="ru-RU"/>
        </w:rPr>
        <w:t>Доходы</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итоговая сумма доходов </w:t>
      </w:r>
      <w:r w:rsidR="00137715" w:rsidRPr="00F66D29">
        <w:rPr>
          <w:rFonts w:ascii="Times New Roman" w:eastAsia="Times New Roman" w:hAnsi="Times New Roman" w:cs="Times New Roman"/>
          <w:color w:val="2B2B2B"/>
          <w:sz w:val="24"/>
          <w:szCs w:val="24"/>
          <w:lang w:eastAsia="ru-RU"/>
        </w:rPr>
        <w:t>из приложения 3 к Декларации</w:t>
      </w:r>
      <w:r w:rsidR="00553EB6" w:rsidRPr="00F66D29">
        <w:rPr>
          <w:rFonts w:ascii="Times New Roman" w:eastAsia="Times New Roman" w:hAnsi="Times New Roman" w:cs="Times New Roman"/>
          <w:color w:val="2B2B2B"/>
          <w:sz w:val="24"/>
          <w:szCs w:val="24"/>
          <w:lang w:eastAsia="ru-RU"/>
        </w:rPr>
        <w:t>.</w:t>
      </w:r>
    </w:p>
    <w:p w14:paraId="04B1E654"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251</w:t>
      </w:r>
      <w:r w:rsidR="00553EB6" w:rsidRPr="009F508D">
        <w:rPr>
          <w:rFonts w:ascii="Times New Roman" w:eastAsia="Times New Roman" w:hAnsi="Times New Roman" w:cs="Times New Roman"/>
          <w:color w:val="2B2B2B"/>
          <w:sz w:val="24"/>
          <w:szCs w:val="24"/>
          <w:lang w:eastAsia="ru-RU"/>
        </w:rPr>
        <w:t xml:space="preserve">. В графе 2 </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Расходы</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итоговая сумма расходов из приложения </w:t>
      </w:r>
      <w:r>
        <w:rPr>
          <w:rFonts w:ascii="Times New Roman" w:eastAsia="Times New Roman" w:hAnsi="Times New Roman" w:cs="Times New Roman"/>
          <w:color w:val="2B2B2B"/>
          <w:sz w:val="24"/>
          <w:szCs w:val="24"/>
          <w:lang w:eastAsia="ru-RU"/>
        </w:rPr>
        <w:t>4</w:t>
      </w:r>
      <w:r w:rsidR="00553EB6" w:rsidRPr="00513C05">
        <w:rPr>
          <w:rFonts w:ascii="Times New Roman" w:eastAsia="Times New Roman" w:hAnsi="Times New Roman" w:cs="Times New Roman"/>
          <w:color w:val="2B2B2B"/>
          <w:sz w:val="24"/>
          <w:szCs w:val="24"/>
          <w:lang w:eastAsia="ru-RU"/>
        </w:rPr>
        <w:t xml:space="preserve"> к Декларации</w:t>
      </w:r>
      <w:r w:rsidR="00553EB6" w:rsidRPr="009F508D">
        <w:rPr>
          <w:rFonts w:ascii="Times New Roman" w:eastAsia="Times New Roman" w:hAnsi="Times New Roman" w:cs="Times New Roman"/>
          <w:color w:val="2B2B2B"/>
          <w:sz w:val="24"/>
          <w:szCs w:val="24"/>
          <w:lang w:eastAsia="ru-RU"/>
        </w:rPr>
        <w:t>.</w:t>
      </w:r>
    </w:p>
    <w:p w14:paraId="37DDD78B"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52</w:t>
      </w:r>
      <w:r w:rsidR="00553EB6" w:rsidRPr="009F508D">
        <w:rPr>
          <w:rFonts w:ascii="Times New Roman" w:eastAsia="Times New Roman" w:hAnsi="Times New Roman" w:cs="Times New Roman"/>
          <w:color w:val="2B2B2B"/>
          <w:sz w:val="24"/>
          <w:szCs w:val="24"/>
          <w:lang w:eastAsia="ru-RU"/>
        </w:rPr>
        <w:t xml:space="preserve">. В графе 3 </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Наименование</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наименование недвижимого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54A2BDB8"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25</w:t>
      </w:r>
      <w:r w:rsidR="00513C05">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xml:space="preserve">. В графе 4 </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Площадь</w:t>
      </w:r>
      <w:r w:rsidR="00513C05">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площадь недвижимого имущества, единицы измерения указываются:</w:t>
      </w:r>
    </w:p>
    <w:p w14:paraId="02552DF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для земель:</w:t>
      </w:r>
    </w:p>
    <w:p w14:paraId="18D1025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сельскохозяйственного назначения - в гектарах (га);</w:t>
      </w:r>
    </w:p>
    <w:p w14:paraId="2553CADB"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придомовых, приусадебных, садово-огородных участков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1A99F8B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несельскохозяйственного назначения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1FE7776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для жилых помещений, зданий, сооружений и легких конструкций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0DDD3624" w14:textId="77777777" w:rsidR="00553EB6" w:rsidRPr="009F508D" w:rsidRDefault="00513C0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254. В графе 5 «</w:t>
      </w:r>
      <w:r w:rsidR="00553EB6" w:rsidRPr="009F508D">
        <w:rPr>
          <w:rFonts w:ascii="Times New Roman" w:eastAsia="Times New Roman" w:hAnsi="Times New Roman" w:cs="Times New Roman"/>
          <w:color w:val="2B2B2B"/>
          <w:sz w:val="24"/>
          <w:szCs w:val="24"/>
          <w:lang w:eastAsia="ru-RU"/>
        </w:rPr>
        <w:t>Хозяйствующий субъект</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наименование хозяйствующего субъекта, имущество которого передано в доверительное управление.</w:t>
      </w:r>
    </w:p>
    <w:p w14:paraId="7A72B6A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5</w:t>
      </w:r>
      <w:r w:rsidR="00513C05">
        <w:rPr>
          <w:rFonts w:ascii="Times New Roman" w:eastAsia="Times New Roman" w:hAnsi="Times New Roman" w:cs="Times New Roman"/>
          <w:color w:val="2B2B2B"/>
          <w:sz w:val="24"/>
          <w:szCs w:val="24"/>
          <w:lang w:eastAsia="ru-RU"/>
        </w:rPr>
        <w:t>5</w:t>
      </w:r>
      <w:r w:rsidRPr="009F508D">
        <w:rPr>
          <w:rFonts w:ascii="Times New Roman" w:eastAsia="Times New Roman" w:hAnsi="Times New Roman" w:cs="Times New Roman"/>
          <w:color w:val="2B2B2B"/>
          <w:sz w:val="24"/>
          <w:szCs w:val="24"/>
          <w:lang w:eastAsia="ru-RU"/>
        </w:rPr>
        <w:t xml:space="preserve">. В графе 6 </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Доля (в %)</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указывается доля хозяйствующего субъекта, переданная в доверительное управление, указанная в %.</w:t>
      </w:r>
    </w:p>
    <w:p w14:paraId="1DD5172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5</w:t>
      </w:r>
      <w:r w:rsidR="00513C05">
        <w:rPr>
          <w:rFonts w:ascii="Times New Roman" w:eastAsia="Times New Roman" w:hAnsi="Times New Roman" w:cs="Times New Roman"/>
          <w:color w:val="2B2B2B"/>
          <w:sz w:val="24"/>
          <w:szCs w:val="24"/>
          <w:lang w:eastAsia="ru-RU"/>
        </w:rPr>
        <w:t>6</w:t>
      </w:r>
      <w:r w:rsidRPr="009F508D">
        <w:rPr>
          <w:rFonts w:ascii="Times New Roman" w:eastAsia="Times New Roman" w:hAnsi="Times New Roman" w:cs="Times New Roman"/>
          <w:color w:val="2B2B2B"/>
          <w:sz w:val="24"/>
          <w:szCs w:val="24"/>
          <w:lang w:eastAsia="ru-RU"/>
        </w:rPr>
        <w:t xml:space="preserve">. В графе 7 </w:t>
      </w:r>
      <w:r w:rsidR="00513C05">
        <w:rPr>
          <w:rFonts w:ascii="Times New Roman" w:eastAsia="Times New Roman" w:hAnsi="Times New Roman" w:cs="Times New Roman"/>
          <w:color w:val="2B2B2B"/>
          <w:sz w:val="24"/>
          <w:szCs w:val="24"/>
          <w:lang w:eastAsia="ru-RU"/>
        </w:rPr>
        <w:t>«Наименование»</w:t>
      </w:r>
      <w:r w:rsidRPr="009F508D">
        <w:rPr>
          <w:rFonts w:ascii="Times New Roman" w:eastAsia="Times New Roman" w:hAnsi="Times New Roman" w:cs="Times New Roman"/>
          <w:color w:val="2B2B2B"/>
          <w:sz w:val="24"/>
          <w:szCs w:val="24"/>
          <w:lang w:eastAsia="ru-RU"/>
        </w:rPr>
        <w:t xml:space="preserve"> указывается наименование 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12E52256"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513C05">
        <w:rPr>
          <w:rFonts w:ascii="Times New Roman" w:eastAsia="Times New Roman" w:hAnsi="Times New Roman" w:cs="Times New Roman"/>
          <w:color w:val="2B2B2B"/>
          <w:sz w:val="24"/>
          <w:szCs w:val="24"/>
          <w:lang w:eastAsia="ru-RU"/>
        </w:rPr>
        <w:t>57</w:t>
      </w:r>
      <w:r w:rsidRPr="009F508D">
        <w:rPr>
          <w:rFonts w:ascii="Times New Roman" w:eastAsia="Times New Roman" w:hAnsi="Times New Roman" w:cs="Times New Roman"/>
          <w:color w:val="2B2B2B"/>
          <w:sz w:val="24"/>
          <w:szCs w:val="24"/>
          <w:lang w:eastAsia="ru-RU"/>
        </w:rPr>
        <w:t xml:space="preserve">. В графе 8 </w:t>
      </w:r>
      <w:r w:rsidR="00513C05">
        <w:rPr>
          <w:rFonts w:ascii="Times New Roman" w:eastAsia="Times New Roman" w:hAnsi="Times New Roman" w:cs="Times New Roman"/>
          <w:color w:val="2B2B2B"/>
          <w:sz w:val="24"/>
          <w:szCs w:val="24"/>
          <w:lang w:eastAsia="ru-RU"/>
        </w:rPr>
        <w:t>«</w:t>
      </w:r>
      <w:r w:rsidR="00834D3B" w:rsidRPr="009F508D">
        <w:rPr>
          <w:rFonts w:ascii="Times New Roman" w:eastAsia="Times New Roman" w:hAnsi="Times New Roman" w:cs="Times New Roman"/>
          <w:color w:val="2B2B2B"/>
          <w:sz w:val="24"/>
          <w:szCs w:val="24"/>
          <w:lang w:eastAsia="ru-RU"/>
        </w:rPr>
        <w:t>Стоимость имущества на момент приобретения</w:t>
      </w:r>
      <w:r w:rsidR="00513C05">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указываются стоимость</w:t>
      </w:r>
      <w:r w:rsidR="00834D3B" w:rsidRPr="009F508D">
        <w:rPr>
          <w:rFonts w:ascii="Times New Roman" w:eastAsia="Times New Roman" w:hAnsi="Times New Roman" w:cs="Times New Roman"/>
          <w:color w:val="2B2B2B"/>
          <w:sz w:val="24"/>
          <w:szCs w:val="24"/>
          <w:lang w:eastAsia="ru-RU"/>
        </w:rPr>
        <w:t xml:space="preserve"> движимого имущества</w:t>
      </w:r>
      <w:r w:rsidRPr="009F508D">
        <w:rPr>
          <w:rFonts w:ascii="Times New Roman" w:eastAsia="Times New Roman" w:hAnsi="Times New Roman" w:cs="Times New Roman"/>
          <w:color w:val="2B2B2B"/>
          <w:sz w:val="24"/>
          <w:szCs w:val="24"/>
          <w:lang w:eastAsia="ru-RU"/>
        </w:rPr>
        <w:t xml:space="preserve">, </w:t>
      </w:r>
      <w:r w:rsidR="00834D3B" w:rsidRPr="009F508D">
        <w:rPr>
          <w:rFonts w:ascii="Times New Roman" w:eastAsia="Times New Roman" w:hAnsi="Times New Roman" w:cs="Times New Roman"/>
          <w:color w:val="2B2B2B"/>
          <w:sz w:val="24"/>
          <w:szCs w:val="24"/>
          <w:lang w:eastAsia="ru-RU"/>
        </w:rPr>
        <w:t>на момент приобретения</w:t>
      </w:r>
      <w:r w:rsidRPr="009F508D">
        <w:rPr>
          <w:rFonts w:ascii="Times New Roman" w:eastAsia="Times New Roman" w:hAnsi="Times New Roman" w:cs="Times New Roman"/>
          <w:color w:val="2B2B2B"/>
          <w:sz w:val="24"/>
          <w:szCs w:val="24"/>
          <w:lang w:eastAsia="ru-RU"/>
        </w:rPr>
        <w:t>.</w:t>
      </w:r>
    </w:p>
    <w:p w14:paraId="7B62EC72"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25</w:t>
      </w:r>
      <w:r w:rsidR="00513C05">
        <w:rPr>
          <w:rFonts w:ascii="Times New Roman" w:eastAsia="Times New Roman" w:hAnsi="Times New Roman" w:cs="Times New Roman"/>
          <w:color w:val="2B2B2B"/>
          <w:sz w:val="24"/>
          <w:szCs w:val="24"/>
          <w:lang w:eastAsia="ru-RU"/>
        </w:rPr>
        <w:t>8</w:t>
      </w:r>
      <w:r w:rsidR="00553EB6" w:rsidRPr="009F508D">
        <w:rPr>
          <w:rFonts w:ascii="Times New Roman" w:eastAsia="Times New Roman" w:hAnsi="Times New Roman" w:cs="Times New Roman"/>
          <w:color w:val="2B2B2B"/>
          <w:sz w:val="24"/>
          <w:szCs w:val="24"/>
          <w:lang w:eastAsia="ru-RU"/>
        </w:rPr>
        <w:t xml:space="preserve">. В графе 9 </w:t>
      </w:r>
      <w:r w:rsidR="00513C05">
        <w:rPr>
          <w:rFonts w:ascii="Times New Roman" w:eastAsia="Times New Roman" w:hAnsi="Times New Roman" w:cs="Times New Roman"/>
          <w:color w:val="2B2B2B"/>
          <w:sz w:val="24"/>
          <w:szCs w:val="24"/>
          <w:lang w:eastAsia="ru-RU"/>
        </w:rPr>
        <w:t>«Хозяйствующий субъект»</w:t>
      </w:r>
      <w:r w:rsidR="00553EB6" w:rsidRPr="009F508D">
        <w:rPr>
          <w:rFonts w:ascii="Times New Roman" w:eastAsia="Times New Roman" w:hAnsi="Times New Roman" w:cs="Times New Roman"/>
          <w:color w:val="2B2B2B"/>
          <w:sz w:val="24"/>
          <w:szCs w:val="24"/>
          <w:lang w:eastAsia="ru-RU"/>
        </w:rPr>
        <w:t xml:space="preserve"> указывается наименование хозяйствующего субъекта, имущество которого передано в доверительное управление.</w:t>
      </w:r>
    </w:p>
    <w:p w14:paraId="1D15BBE4"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25</w:t>
      </w:r>
      <w:r w:rsidR="00513C05">
        <w:rPr>
          <w:rFonts w:ascii="Times New Roman" w:eastAsia="Times New Roman" w:hAnsi="Times New Roman" w:cs="Times New Roman"/>
          <w:color w:val="2B2B2B"/>
          <w:sz w:val="24"/>
          <w:szCs w:val="24"/>
          <w:lang w:eastAsia="ru-RU"/>
        </w:rPr>
        <w:t>9. В графе 10 «Доля (в %)»</w:t>
      </w:r>
      <w:r w:rsidR="00553EB6" w:rsidRPr="009F508D">
        <w:rPr>
          <w:rFonts w:ascii="Times New Roman" w:eastAsia="Times New Roman" w:hAnsi="Times New Roman" w:cs="Times New Roman"/>
          <w:color w:val="2B2B2B"/>
          <w:sz w:val="24"/>
          <w:szCs w:val="24"/>
          <w:lang w:eastAsia="ru-RU"/>
        </w:rPr>
        <w:t xml:space="preserve"> указывается доля хозяйствующего субъекта, переданная в доверительное управление, указанная в %.</w:t>
      </w:r>
    </w:p>
    <w:p w14:paraId="65D5D1A6" w14:textId="77777777" w:rsidR="00C86BDD" w:rsidRDefault="00C86BDD" w:rsidP="00C43CA7">
      <w:pPr>
        <w:shd w:val="clear" w:color="auto" w:fill="FFFFFF"/>
        <w:spacing w:after="0" w:line="240" w:lineRule="auto"/>
        <w:ind w:left="709" w:right="1134"/>
        <w:jc w:val="center"/>
        <w:rPr>
          <w:rFonts w:ascii="Times New Roman" w:hAnsi="Times New Roman" w:cs="Times New Roman"/>
          <w:b/>
          <w:sz w:val="24"/>
          <w:szCs w:val="24"/>
        </w:rPr>
      </w:pPr>
    </w:p>
    <w:p w14:paraId="56D8B381" w14:textId="77777777" w:rsidR="00553EB6" w:rsidRDefault="00C86BDD" w:rsidP="00C43CA7">
      <w:pPr>
        <w:shd w:val="clear" w:color="auto" w:fill="FFFFFF"/>
        <w:spacing w:after="0" w:line="240" w:lineRule="auto"/>
        <w:ind w:left="709" w:right="1134"/>
        <w:jc w:val="center"/>
        <w:rPr>
          <w:rFonts w:ascii="Times New Roman" w:eastAsia="Times New Roman" w:hAnsi="Times New Roman" w:cs="Times New Roman"/>
          <w:b/>
          <w:bCs/>
          <w:color w:val="2B2B2B"/>
          <w:sz w:val="24"/>
          <w:szCs w:val="24"/>
          <w:lang w:eastAsia="ru-RU"/>
        </w:rPr>
      </w:pPr>
      <w:r w:rsidRPr="002A7C11">
        <w:rPr>
          <w:rFonts w:ascii="Times New Roman" w:hAnsi="Times New Roman" w:cs="Times New Roman"/>
          <w:b/>
          <w:sz w:val="24"/>
          <w:szCs w:val="24"/>
        </w:rPr>
        <w:t>§</w:t>
      </w:r>
      <w:r>
        <w:rPr>
          <w:rFonts w:ascii="Times New Roman" w:hAnsi="Times New Roman" w:cs="Times New Roman"/>
          <w:b/>
          <w:sz w:val="24"/>
          <w:szCs w:val="24"/>
        </w:rPr>
        <w:t xml:space="preserve"> 16.2. Заполнение р</w:t>
      </w:r>
      <w:r w:rsidRPr="009F508D">
        <w:rPr>
          <w:rFonts w:ascii="Times New Roman" w:hAnsi="Times New Roman" w:cs="Times New Roman"/>
          <w:b/>
          <w:sz w:val="24"/>
          <w:szCs w:val="24"/>
        </w:rPr>
        <w:t>аздел</w:t>
      </w:r>
      <w:r>
        <w:rPr>
          <w:rFonts w:ascii="Times New Roman" w:hAnsi="Times New Roman" w:cs="Times New Roman"/>
          <w:b/>
          <w:sz w:val="24"/>
          <w:szCs w:val="24"/>
        </w:rPr>
        <w:t>а</w:t>
      </w:r>
      <w:r w:rsidRPr="009F508D">
        <w:rPr>
          <w:rFonts w:ascii="Times New Roman" w:hAnsi="Times New Roman" w:cs="Times New Roman"/>
          <w:b/>
          <w:sz w:val="24"/>
          <w:szCs w:val="24"/>
        </w:rPr>
        <w:t xml:space="preserve"> </w:t>
      </w:r>
      <w:r>
        <w:rPr>
          <w:rFonts w:ascii="Times New Roman" w:hAnsi="Times New Roman" w:cs="Times New Roman"/>
          <w:b/>
          <w:sz w:val="24"/>
          <w:szCs w:val="24"/>
          <w:lang w:val="en-US"/>
        </w:rPr>
        <w:t>I</w:t>
      </w:r>
      <w:r w:rsidRPr="009F508D">
        <w:rPr>
          <w:rFonts w:ascii="Times New Roman" w:hAnsi="Times New Roman" w:cs="Times New Roman"/>
          <w:b/>
          <w:sz w:val="24"/>
          <w:szCs w:val="24"/>
          <w:lang w:val="en-US"/>
        </w:rPr>
        <w:t>I</w:t>
      </w:r>
      <w:r w:rsidRPr="009F508D">
        <w:rPr>
          <w:rFonts w:ascii="Times New Roman" w:hAnsi="Times New Roman" w:cs="Times New Roman"/>
          <w:b/>
          <w:sz w:val="24"/>
          <w:szCs w:val="24"/>
        </w:rPr>
        <w:t xml:space="preserve"> «</w:t>
      </w:r>
      <w:r>
        <w:rPr>
          <w:rFonts w:ascii="Times New Roman" w:eastAsia="Times New Roman" w:hAnsi="Times New Roman" w:cs="Times New Roman"/>
          <w:b/>
          <w:bCs/>
          <w:color w:val="2B2B2B"/>
          <w:sz w:val="24"/>
          <w:szCs w:val="24"/>
          <w:lang w:eastAsia="ru-RU"/>
        </w:rPr>
        <w:t>Близкие родственники»</w:t>
      </w:r>
    </w:p>
    <w:p w14:paraId="526B52C6" w14:textId="77777777" w:rsidR="00C86BDD" w:rsidRPr="009F508D" w:rsidRDefault="00C86BDD" w:rsidP="00C43CA7">
      <w:pPr>
        <w:shd w:val="clear" w:color="auto" w:fill="FFFFFF"/>
        <w:spacing w:after="0" w:line="240" w:lineRule="auto"/>
        <w:ind w:left="709" w:right="1134"/>
        <w:jc w:val="center"/>
        <w:rPr>
          <w:rFonts w:ascii="Times New Roman" w:eastAsia="Times New Roman" w:hAnsi="Times New Roman" w:cs="Times New Roman"/>
          <w:color w:val="2B2B2B"/>
          <w:sz w:val="24"/>
          <w:szCs w:val="24"/>
          <w:lang w:eastAsia="ru-RU"/>
        </w:rPr>
      </w:pPr>
    </w:p>
    <w:p w14:paraId="7A5359E1" w14:textId="77777777" w:rsidR="00553EB6"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w:t>
      </w:r>
      <w:r w:rsidRPr="00C86BDD">
        <w:rPr>
          <w:rFonts w:ascii="Times New Roman" w:eastAsia="Times New Roman" w:hAnsi="Times New Roman" w:cs="Times New Roman"/>
          <w:color w:val="2B2B2B"/>
          <w:sz w:val="24"/>
          <w:szCs w:val="24"/>
          <w:lang w:eastAsia="ru-RU"/>
        </w:rPr>
        <w:t>60</w:t>
      </w:r>
      <w:r w:rsidR="00553EB6" w:rsidRPr="009F508D">
        <w:rPr>
          <w:rFonts w:ascii="Times New Roman" w:eastAsia="Times New Roman" w:hAnsi="Times New Roman" w:cs="Times New Roman"/>
          <w:color w:val="2B2B2B"/>
          <w:sz w:val="24"/>
          <w:szCs w:val="24"/>
          <w:lang w:eastAsia="ru-RU"/>
        </w:rPr>
        <w:t xml:space="preserve">. В графе 1 </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Доходы</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итоговая сумма доходов, отраженная в приложении 9 к Декларации.</w:t>
      </w:r>
    </w:p>
    <w:p w14:paraId="6AAC18C7" w14:textId="77777777" w:rsidR="00553EB6"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261</w:t>
      </w:r>
      <w:r w:rsidR="00553EB6" w:rsidRPr="009F508D">
        <w:rPr>
          <w:rFonts w:ascii="Times New Roman" w:eastAsia="Times New Roman" w:hAnsi="Times New Roman" w:cs="Times New Roman"/>
          <w:color w:val="2B2B2B"/>
          <w:sz w:val="24"/>
          <w:szCs w:val="24"/>
          <w:lang w:eastAsia="ru-RU"/>
        </w:rPr>
        <w:t xml:space="preserve">. В графе 2 </w:t>
      </w:r>
      <w:r>
        <w:rPr>
          <w:rFonts w:ascii="Times New Roman" w:eastAsia="Times New Roman" w:hAnsi="Times New Roman" w:cs="Times New Roman"/>
          <w:color w:val="2B2B2B"/>
          <w:sz w:val="24"/>
          <w:szCs w:val="24"/>
          <w:lang w:eastAsia="ru-RU"/>
        </w:rPr>
        <w:t>«Расходы»</w:t>
      </w:r>
      <w:r w:rsidR="00553EB6" w:rsidRPr="009F508D">
        <w:rPr>
          <w:rFonts w:ascii="Times New Roman" w:eastAsia="Times New Roman" w:hAnsi="Times New Roman" w:cs="Times New Roman"/>
          <w:color w:val="2B2B2B"/>
          <w:sz w:val="24"/>
          <w:szCs w:val="24"/>
          <w:lang w:eastAsia="ru-RU"/>
        </w:rPr>
        <w:t xml:space="preserve"> указывается итоговая сумма расходов, отраженная в приложении 10 к Декларации.</w:t>
      </w:r>
    </w:p>
    <w:p w14:paraId="673F76DD" w14:textId="77777777" w:rsidR="00553EB6"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262. В графе 3 «Наименование»</w:t>
      </w:r>
      <w:r w:rsidR="00553EB6" w:rsidRPr="009F508D">
        <w:rPr>
          <w:rFonts w:ascii="Times New Roman" w:eastAsia="Times New Roman" w:hAnsi="Times New Roman" w:cs="Times New Roman"/>
          <w:color w:val="2B2B2B"/>
          <w:sz w:val="24"/>
          <w:szCs w:val="24"/>
          <w:lang w:eastAsia="ru-RU"/>
        </w:rPr>
        <w:t xml:space="preserve"> указывается наименование недвижимого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08BFDDB2"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26</w:t>
      </w:r>
      <w:r w:rsidR="00C86BDD">
        <w:rPr>
          <w:rFonts w:ascii="Times New Roman" w:eastAsia="Times New Roman" w:hAnsi="Times New Roman" w:cs="Times New Roman"/>
          <w:color w:val="2B2B2B"/>
          <w:sz w:val="24"/>
          <w:szCs w:val="24"/>
          <w:lang w:eastAsia="ru-RU"/>
        </w:rPr>
        <w:t>3</w:t>
      </w:r>
      <w:r w:rsidR="00553EB6" w:rsidRPr="009F508D">
        <w:rPr>
          <w:rFonts w:ascii="Times New Roman" w:eastAsia="Times New Roman" w:hAnsi="Times New Roman" w:cs="Times New Roman"/>
          <w:color w:val="2B2B2B"/>
          <w:sz w:val="24"/>
          <w:szCs w:val="24"/>
          <w:lang w:eastAsia="ru-RU"/>
        </w:rPr>
        <w:t xml:space="preserve">. В графа 4 </w:t>
      </w:r>
      <w:r w:rsidR="00C86BDD">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Площадь</w:t>
      </w:r>
      <w:r w:rsidR="00C86BDD">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площадь недвижимого имущества, единицы измерения указываются:</w:t>
      </w:r>
    </w:p>
    <w:p w14:paraId="43A8AE3C"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а) для земель:</w:t>
      </w:r>
    </w:p>
    <w:p w14:paraId="393112F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сельскохозяйственного назначения - в гектарах (га);</w:t>
      </w:r>
    </w:p>
    <w:p w14:paraId="2AB10EB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придомовых, приусадебных, садово-огородных участков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658DF71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несельскохозяйственного назначения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124D162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б) для жилых помещений, зданий, сооружений и легких конструкций - в квадратных метрах (м</w:t>
      </w:r>
      <w:r w:rsidRPr="009F508D">
        <w:rPr>
          <w:rFonts w:ascii="Times New Roman" w:eastAsia="Times New Roman" w:hAnsi="Times New Roman" w:cs="Times New Roman"/>
          <w:color w:val="2B2B2B"/>
          <w:sz w:val="24"/>
          <w:szCs w:val="24"/>
          <w:vertAlign w:val="superscript"/>
          <w:lang w:eastAsia="ru-RU"/>
        </w:rPr>
        <w:t>2</w:t>
      </w:r>
      <w:r w:rsidRPr="009F508D">
        <w:rPr>
          <w:rFonts w:ascii="Times New Roman" w:eastAsia="Times New Roman" w:hAnsi="Times New Roman" w:cs="Times New Roman"/>
          <w:color w:val="2B2B2B"/>
          <w:sz w:val="24"/>
          <w:szCs w:val="24"/>
          <w:lang w:eastAsia="ru-RU"/>
        </w:rPr>
        <w:t>).</w:t>
      </w:r>
    </w:p>
    <w:p w14:paraId="3258C0F9"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26</w:t>
      </w:r>
      <w:r w:rsidR="00C86BDD">
        <w:rPr>
          <w:rFonts w:ascii="Times New Roman" w:eastAsia="Times New Roman" w:hAnsi="Times New Roman" w:cs="Times New Roman"/>
          <w:color w:val="2B2B2B"/>
          <w:sz w:val="24"/>
          <w:szCs w:val="24"/>
          <w:lang w:eastAsia="ru-RU"/>
        </w:rPr>
        <w:t>4. В графе 5 «Хозяйствующий субъект»</w:t>
      </w:r>
      <w:r w:rsidR="00553EB6" w:rsidRPr="009F508D">
        <w:rPr>
          <w:rFonts w:ascii="Times New Roman" w:eastAsia="Times New Roman" w:hAnsi="Times New Roman" w:cs="Times New Roman"/>
          <w:color w:val="2B2B2B"/>
          <w:sz w:val="24"/>
          <w:szCs w:val="24"/>
          <w:lang w:eastAsia="ru-RU"/>
        </w:rPr>
        <w:t xml:space="preserve"> указывается наименование хозяйствующего субъекта, имущество которого передано в доверительное управление.</w:t>
      </w:r>
    </w:p>
    <w:p w14:paraId="11EFD74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6</w:t>
      </w:r>
      <w:r w:rsidR="00C86BDD">
        <w:rPr>
          <w:rFonts w:ascii="Times New Roman" w:eastAsia="Times New Roman" w:hAnsi="Times New Roman" w:cs="Times New Roman"/>
          <w:color w:val="2B2B2B"/>
          <w:sz w:val="24"/>
          <w:szCs w:val="24"/>
          <w:lang w:eastAsia="ru-RU"/>
        </w:rPr>
        <w:t>5</w:t>
      </w:r>
      <w:r w:rsidRPr="009F508D">
        <w:rPr>
          <w:rFonts w:ascii="Times New Roman" w:eastAsia="Times New Roman" w:hAnsi="Times New Roman" w:cs="Times New Roman"/>
          <w:color w:val="2B2B2B"/>
          <w:sz w:val="24"/>
          <w:szCs w:val="24"/>
          <w:lang w:eastAsia="ru-RU"/>
        </w:rPr>
        <w:t xml:space="preserve">. В графе 6 </w:t>
      </w:r>
      <w:r w:rsidR="00C86BDD">
        <w:rPr>
          <w:rFonts w:ascii="Times New Roman" w:eastAsia="Times New Roman" w:hAnsi="Times New Roman" w:cs="Times New Roman"/>
          <w:color w:val="2B2B2B"/>
          <w:sz w:val="24"/>
          <w:szCs w:val="24"/>
          <w:lang w:eastAsia="ru-RU"/>
        </w:rPr>
        <w:t>«Доля (в %)»</w:t>
      </w:r>
      <w:r w:rsidRPr="009F508D">
        <w:rPr>
          <w:rFonts w:ascii="Times New Roman" w:eastAsia="Times New Roman" w:hAnsi="Times New Roman" w:cs="Times New Roman"/>
          <w:color w:val="2B2B2B"/>
          <w:sz w:val="24"/>
          <w:szCs w:val="24"/>
          <w:lang w:eastAsia="ru-RU"/>
        </w:rPr>
        <w:t xml:space="preserve"> указывается доля хозяйствующего субъекта, переданная в доверительное управление, указанная в %.</w:t>
      </w:r>
    </w:p>
    <w:p w14:paraId="39221821"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6</w:t>
      </w:r>
      <w:r w:rsidR="00C86BDD">
        <w:rPr>
          <w:rFonts w:ascii="Times New Roman" w:eastAsia="Times New Roman" w:hAnsi="Times New Roman" w:cs="Times New Roman"/>
          <w:color w:val="2B2B2B"/>
          <w:sz w:val="24"/>
          <w:szCs w:val="24"/>
          <w:lang w:eastAsia="ru-RU"/>
        </w:rPr>
        <w:t>6. В графе 7 «</w:t>
      </w:r>
      <w:r w:rsidRPr="009F508D">
        <w:rPr>
          <w:rFonts w:ascii="Times New Roman" w:eastAsia="Times New Roman" w:hAnsi="Times New Roman" w:cs="Times New Roman"/>
          <w:color w:val="2B2B2B"/>
          <w:sz w:val="24"/>
          <w:szCs w:val="24"/>
          <w:lang w:eastAsia="ru-RU"/>
        </w:rPr>
        <w:t>Наименование</w:t>
      </w:r>
      <w:r w:rsidR="00C86BDD">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указывается наименование движимого имущества согласно Классификатору доходов, расходов, имущества и обязательств физического лица, замещающего или занимающего государственную и муниципальную должность.</w:t>
      </w:r>
    </w:p>
    <w:p w14:paraId="6C048E51" w14:textId="77777777" w:rsidR="00696608"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w:t>
      </w:r>
      <w:r w:rsidR="00C74C0D" w:rsidRPr="009F508D">
        <w:rPr>
          <w:rFonts w:ascii="Times New Roman" w:eastAsia="Times New Roman" w:hAnsi="Times New Roman" w:cs="Times New Roman"/>
          <w:color w:val="2B2B2B"/>
          <w:sz w:val="24"/>
          <w:szCs w:val="24"/>
          <w:lang w:eastAsia="ru-RU"/>
        </w:rPr>
        <w:t>6</w:t>
      </w:r>
      <w:r w:rsidR="00C86BDD">
        <w:rPr>
          <w:rFonts w:ascii="Times New Roman" w:eastAsia="Times New Roman" w:hAnsi="Times New Roman" w:cs="Times New Roman"/>
          <w:color w:val="2B2B2B"/>
          <w:sz w:val="24"/>
          <w:szCs w:val="24"/>
          <w:lang w:eastAsia="ru-RU"/>
        </w:rPr>
        <w:t>7</w:t>
      </w:r>
      <w:r w:rsidRPr="009F508D">
        <w:rPr>
          <w:rFonts w:ascii="Times New Roman" w:eastAsia="Times New Roman" w:hAnsi="Times New Roman" w:cs="Times New Roman"/>
          <w:color w:val="2B2B2B"/>
          <w:sz w:val="24"/>
          <w:szCs w:val="24"/>
          <w:lang w:eastAsia="ru-RU"/>
        </w:rPr>
        <w:t xml:space="preserve">. В графе 8 </w:t>
      </w:r>
      <w:r w:rsidR="00C86BDD">
        <w:rPr>
          <w:rFonts w:ascii="Times New Roman" w:eastAsia="Times New Roman" w:hAnsi="Times New Roman" w:cs="Times New Roman"/>
          <w:color w:val="2B2B2B"/>
          <w:sz w:val="24"/>
          <w:szCs w:val="24"/>
          <w:lang w:eastAsia="ru-RU"/>
        </w:rPr>
        <w:t>«</w:t>
      </w:r>
      <w:r w:rsidR="00696608" w:rsidRPr="009F508D">
        <w:rPr>
          <w:rFonts w:ascii="Times New Roman" w:eastAsia="Times New Roman" w:hAnsi="Times New Roman" w:cs="Times New Roman"/>
          <w:color w:val="2B2B2B"/>
          <w:sz w:val="24"/>
          <w:szCs w:val="24"/>
          <w:lang w:eastAsia="ru-RU"/>
        </w:rPr>
        <w:t>Стоимость имущества на момент прио</w:t>
      </w:r>
      <w:r w:rsidR="00C86BDD">
        <w:rPr>
          <w:rFonts w:ascii="Times New Roman" w:eastAsia="Times New Roman" w:hAnsi="Times New Roman" w:cs="Times New Roman"/>
          <w:color w:val="2B2B2B"/>
          <w:sz w:val="24"/>
          <w:szCs w:val="24"/>
          <w:lang w:eastAsia="ru-RU"/>
        </w:rPr>
        <w:t>бретения»</w:t>
      </w:r>
      <w:r w:rsidR="00696608" w:rsidRPr="009F508D">
        <w:rPr>
          <w:rFonts w:ascii="Times New Roman" w:eastAsia="Times New Roman" w:hAnsi="Times New Roman" w:cs="Times New Roman"/>
          <w:color w:val="2B2B2B"/>
          <w:sz w:val="24"/>
          <w:szCs w:val="24"/>
          <w:lang w:eastAsia="ru-RU"/>
        </w:rPr>
        <w:t xml:space="preserve"> указываются стоимость движимого имущества, на момент приобретения.</w:t>
      </w:r>
    </w:p>
    <w:p w14:paraId="05D49B96" w14:textId="77777777" w:rsidR="00553EB6" w:rsidRPr="009F508D" w:rsidRDefault="00C74C0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26</w:t>
      </w:r>
      <w:r w:rsidR="00C86BDD">
        <w:rPr>
          <w:rFonts w:ascii="Times New Roman" w:eastAsia="Times New Roman" w:hAnsi="Times New Roman" w:cs="Times New Roman"/>
          <w:color w:val="2B2B2B"/>
          <w:sz w:val="24"/>
          <w:szCs w:val="24"/>
          <w:lang w:eastAsia="ru-RU"/>
        </w:rPr>
        <w:t>8 В графе 9 «Хозяйствующий субъект»</w:t>
      </w:r>
      <w:r w:rsidR="00553EB6" w:rsidRPr="009F508D">
        <w:rPr>
          <w:rFonts w:ascii="Times New Roman" w:eastAsia="Times New Roman" w:hAnsi="Times New Roman" w:cs="Times New Roman"/>
          <w:color w:val="2B2B2B"/>
          <w:sz w:val="24"/>
          <w:szCs w:val="24"/>
          <w:lang w:eastAsia="ru-RU"/>
        </w:rPr>
        <w:t xml:space="preserve"> указывается наименование хозяйствующего субъекта, имущество которого передано в доверительное управление.</w:t>
      </w:r>
    </w:p>
    <w:p w14:paraId="48617B2B" w14:textId="77777777" w:rsidR="00553EB6"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Pr>
          <w:rFonts w:ascii="Times New Roman" w:eastAsia="Times New Roman" w:hAnsi="Times New Roman" w:cs="Times New Roman"/>
          <w:color w:val="2B2B2B"/>
          <w:sz w:val="24"/>
          <w:szCs w:val="24"/>
          <w:lang w:eastAsia="ru-RU"/>
        </w:rPr>
        <w:t>269. В графе 6 «</w:t>
      </w:r>
      <w:r w:rsidR="00553EB6" w:rsidRPr="009F508D">
        <w:rPr>
          <w:rFonts w:ascii="Times New Roman" w:eastAsia="Times New Roman" w:hAnsi="Times New Roman" w:cs="Times New Roman"/>
          <w:color w:val="2B2B2B"/>
          <w:sz w:val="24"/>
          <w:szCs w:val="24"/>
          <w:lang w:eastAsia="ru-RU"/>
        </w:rPr>
        <w:t>Доля (в %)</w:t>
      </w:r>
      <w:r>
        <w:rPr>
          <w:rFonts w:ascii="Times New Roman" w:eastAsia="Times New Roman" w:hAnsi="Times New Roman" w:cs="Times New Roman"/>
          <w:color w:val="2B2B2B"/>
          <w:sz w:val="24"/>
          <w:szCs w:val="24"/>
          <w:lang w:eastAsia="ru-RU"/>
        </w:rPr>
        <w:t>»</w:t>
      </w:r>
      <w:r w:rsidR="00553EB6" w:rsidRPr="009F508D">
        <w:rPr>
          <w:rFonts w:ascii="Times New Roman" w:eastAsia="Times New Roman" w:hAnsi="Times New Roman" w:cs="Times New Roman"/>
          <w:color w:val="2B2B2B"/>
          <w:sz w:val="24"/>
          <w:szCs w:val="24"/>
          <w:lang w:eastAsia="ru-RU"/>
        </w:rPr>
        <w:t xml:space="preserve"> указывается доля хозяйствующего субъекта, переданная в доверительное управление, указанная в %.</w:t>
      </w:r>
    </w:p>
    <w:p w14:paraId="5EBF0ADE" w14:textId="77777777" w:rsidR="0085543E" w:rsidRPr="00C86BDD" w:rsidRDefault="0085543E"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Примечание: приложения 1</w:t>
      </w:r>
      <w:r w:rsidR="00C86BDD" w:rsidRPr="00C86BDD">
        <w:rPr>
          <w:rFonts w:ascii="Times New Roman" w:eastAsia="Times New Roman" w:hAnsi="Times New Roman" w:cs="Times New Roman"/>
          <w:color w:val="2B2B2B"/>
          <w:sz w:val="24"/>
          <w:szCs w:val="24"/>
          <w:lang w:eastAsia="ru-RU"/>
        </w:rPr>
        <w:t>4</w:t>
      </w:r>
      <w:r w:rsidRPr="00C86BDD">
        <w:rPr>
          <w:rFonts w:ascii="Times New Roman" w:eastAsia="Times New Roman" w:hAnsi="Times New Roman" w:cs="Times New Roman"/>
          <w:color w:val="2B2B2B"/>
          <w:sz w:val="24"/>
          <w:szCs w:val="24"/>
          <w:lang w:eastAsia="ru-RU"/>
        </w:rPr>
        <w:t xml:space="preserve"> </w:t>
      </w:r>
      <w:r w:rsidR="00C86BDD" w:rsidRPr="00C86BDD">
        <w:rPr>
          <w:rFonts w:ascii="Times New Roman" w:eastAsia="Times New Roman" w:hAnsi="Times New Roman" w:cs="Times New Roman"/>
          <w:color w:val="2B2B2B"/>
          <w:sz w:val="24"/>
          <w:szCs w:val="24"/>
          <w:lang w:eastAsia="ru-RU"/>
        </w:rPr>
        <w:t>«</w:t>
      </w:r>
      <w:r w:rsidRPr="00C86BDD">
        <w:rPr>
          <w:rFonts w:ascii="Times New Roman" w:eastAsia="Times New Roman" w:hAnsi="Times New Roman" w:cs="Times New Roman"/>
          <w:color w:val="2B2B2B"/>
          <w:sz w:val="24"/>
          <w:szCs w:val="24"/>
          <w:lang w:eastAsia="ru-RU"/>
        </w:rPr>
        <w:t>Сводные сведения о доходах, расходах и имуществе физического лица, замещающего или занимающего государственную и муниципальную должность, и его близких родственников/иждивенцев</w:t>
      </w:r>
      <w:r w:rsidR="00C86BDD" w:rsidRPr="00C86BDD">
        <w:rPr>
          <w:rFonts w:ascii="Times New Roman" w:eastAsia="Times New Roman" w:hAnsi="Times New Roman" w:cs="Times New Roman"/>
          <w:color w:val="2B2B2B"/>
          <w:sz w:val="24"/>
          <w:szCs w:val="24"/>
          <w:lang w:eastAsia="ru-RU"/>
        </w:rPr>
        <w:t>»</w:t>
      </w:r>
      <w:r w:rsidRPr="00C86BDD">
        <w:rPr>
          <w:rFonts w:ascii="Times New Roman" w:eastAsia="Times New Roman" w:hAnsi="Times New Roman" w:cs="Times New Roman"/>
          <w:color w:val="2B2B2B"/>
          <w:sz w:val="24"/>
          <w:szCs w:val="24"/>
          <w:lang w:eastAsia="ru-RU"/>
        </w:rPr>
        <w:t xml:space="preserve"> (FORM STI-155-01</w:t>
      </w:r>
      <w:r w:rsidR="00C86BDD" w:rsidRPr="00C86BDD">
        <w:rPr>
          <w:rFonts w:ascii="Times New Roman" w:eastAsia="Times New Roman" w:hAnsi="Times New Roman" w:cs="Times New Roman"/>
          <w:color w:val="2B2B2B"/>
          <w:sz w:val="24"/>
          <w:szCs w:val="24"/>
          <w:lang w:eastAsia="ru-RU"/>
        </w:rPr>
        <w:t>4</w:t>
      </w:r>
      <w:r w:rsidRPr="00C86BDD">
        <w:rPr>
          <w:rFonts w:ascii="Times New Roman" w:eastAsia="Times New Roman" w:hAnsi="Times New Roman" w:cs="Times New Roman"/>
          <w:color w:val="2B2B2B"/>
          <w:sz w:val="24"/>
          <w:szCs w:val="24"/>
          <w:lang w:eastAsia="ru-RU"/>
        </w:rPr>
        <w:t>) обязательна к заполнению.</w:t>
      </w:r>
    </w:p>
    <w:p w14:paraId="6210D637" w14:textId="77777777" w:rsidR="00553EB6" w:rsidRPr="00C86BD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r w:rsidR="00C86BDD">
        <w:rPr>
          <w:rFonts w:ascii="Times New Roman" w:eastAsia="Times New Roman" w:hAnsi="Times New Roman" w:cs="Times New Roman"/>
          <w:color w:val="2B2B2B"/>
          <w:sz w:val="24"/>
          <w:szCs w:val="24"/>
          <w:lang w:eastAsia="ru-RU"/>
        </w:rPr>
        <w:t>_____________________________________________________________________</w:t>
      </w:r>
    </w:p>
    <w:tbl>
      <w:tblPr>
        <w:tblW w:w="5000" w:type="pct"/>
        <w:shd w:val="clear" w:color="auto" w:fill="FFFFFF"/>
        <w:tblCellMar>
          <w:left w:w="0" w:type="dxa"/>
          <w:right w:w="0" w:type="dxa"/>
        </w:tblCellMar>
        <w:tblLook w:val="04A0" w:firstRow="1" w:lastRow="0" w:firstColumn="1" w:lastColumn="0" w:noHBand="0" w:noVBand="1"/>
      </w:tblPr>
      <w:tblGrid>
        <w:gridCol w:w="3449"/>
        <w:gridCol w:w="2956"/>
        <w:gridCol w:w="3449"/>
      </w:tblGrid>
      <w:tr w:rsidR="00553EB6" w:rsidRPr="009F508D" w14:paraId="64AE9C68" w14:textId="77777777" w:rsidTr="00553EB6">
        <w:tc>
          <w:tcPr>
            <w:tcW w:w="1750" w:type="pct"/>
            <w:shd w:val="clear" w:color="auto" w:fill="FFFFFF"/>
            <w:tcMar>
              <w:top w:w="0" w:type="dxa"/>
              <w:left w:w="108" w:type="dxa"/>
              <w:bottom w:w="0" w:type="dxa"/>
              <w:right w:w="108" w:type="dxa"/>
            </w:tcMar>
            <w:hideMark/>
          </w:tcPr>
          <w:p w14:paraId="3AF6E794" w14:textId="77777777" w:rsidR="00553EB6" w:rsidRPr="00C86BD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p>
        </w:tc>
        <w:tc>
          <w:tcPr>
            <w:tcW w:w="1500" w:type="pct"/>
            <w:shd w:val="clear" w:color="auto" w:fill="FFFFFF"/>
            <w:tcMar>
              <w:top w:w="0" w:type="dxa"/>
              <w:left w:w="108" w:type="dxa"/>
              <w:bottom w:w="0" w:type="dxa"/>
              <w:right w:w="108" w:type="dxa"/>
            </w:tcMar>
            <w:hideMark/>
          </w:tcPr>
          <w:p w14:paraId="2D1EEC50" w14:textId="77777777" w:rsidR="00553EB6" w:rsidRPr="00C86BD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 </w:t>
            </w:r>
          </w:p>
        </w:tc>
        <w:tc>
          <w:tcPr>
            <w:tcW w:w="1750" w:type="pct"/>
            <w:shd w:val="clear" w:color="auto" w:fill="FFFFFF"/>
            <w:tcMar>
              <w:top w:w="0" w:type="dxa"/>
              <w:left w:w="108" w:type="dxa"/>
              <w:bottom w:w="0" w:type="dxa"/>
              <w:right w:w="108" w:type="dxa"/>
            </w:tcMar>
            <w:hideMark/>
          </w:tcPr>
          <w:p w14:paraId="165C80D9" w14:textId="77777777" w:rsidR="003A3EC2" w:rsidRPr="00C86BDD" w:rsidRDefault="003A3EC2" w:rsidP="00C43CA7">
            <w:pPr>
              <w:spacing w:after="0" w:line="240" w:lineRule="auto"/>
              <w:jc w:val="center"/>
              <w:rPr>
                <w:rFonts w:ascii="Times New Roman" w:eastAsia="Times New Roman" w:hAnsi="Times New Roman" w:cs="Times New Roman"/>
                <w:color w:val="2B2B2B"/>
                <w:sz w:val="24"/>
                <w:szCs w:val="24"/>
                <w:lang w:eastAsia="ru-RU"/>
              </w:rPr>
            </w:pPr>
          </w:p>
          <w:p w14:paraId="75C7B8C1" w14:textId="77777777" w:rsidR="00AE7370" w:rsidRPr="00C86BDD" w:rsidRDefault="00AE7370" w:rsidP="00C43CA7">
            <w:pPr>
              <w:spacing w:after="0" w:line="240" w:lineRule="auto"/>
              <w:jc w:val="center"/>
              <w:rPr>
                <w:rFonts w:ascii="Times New Roman" w:eastAsia="Times New Roman" w:hAnsi="Times New Roman" w:cs="Times New Roman"/>
                <w:color w:val="2B2B2B"/>
                <w:sz w:val="24"/>
                <w:szCs w:val="24"/>
                <w:lang w:eastAsia="ru-RU"/>
              </w:rPr>
            </w:pPr>
          </w:p>
          <w:p w14:paraId="0A07BF99" w14:textId="77777777" w:rsidR="00AE7370" w:rsidRPr="00C86BDD" w:rsidRDefault="00AE7370" w:rsidP="00C43CA7">
            <w:pPr>
              <w:spacing w:after="0" w:line="240" w:lineRule="auto"/>
              <w:jc w:val="center"/>
              <w:rPr>
                <w:rFonts w:ascii="Times New Roman" w:eastAsia="Times New Roman" w:hAnsi="Times New Roman" w:cs="Times New Roman"/>
                <w:color w:val="2B2B2B"/>
                <w:sz w:val="24"/>
                <w:szCs w:val="24"/>
                <w:lang w:eastAsia="ru-RU"/>
              </w:rPr>
            </w:pPr>
          </w:p>
          <w:p w14:paraId="664E113E" w14:textId="77777777" w:rsidR="00AE7370" w:rsidRPr="00C86BDD" w:rsidRDefault="00AE7370" w:rsidP="00C43CA7">
            <w:pPr>
              <w:spacing w:after="0" w:line="240" w:lineRule="auto"/>
              <w:jc w:val="center"/>
              <w:rPr>
                <w:rFonts w:ascii="Times New Roman" w:eastAsia="Times New Roman" w:hAnsi="Times New Roman" w:cs="Times New Roman"/>
                <w:color w:val="2B2B2B"/>
                <w:sz w:val="24"/>
                <w:szCs w:val="24"/>
                <w:lang w:eastAsia="ru-RU"/>
              </w:rPr>
            </w:pPr>
          </w:p>
          <w:p w14:paraId="5BF86E5C"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C86BDD">
              <w:rPr>
                <w:rFonts w:ascii="Times New Roman" w:eastAsia="Times New Roman" w:hAnsi="Times New Roman" w:cs="Times New Roman"/>
                <w:color w:val="2B2B2B"/>
                <w:sz w:val="24"/>
                <w:szCs w:val="24"/>
                <w:lang w:eastAsia="ru-RU"/>
              </w:rPr>
              <w:t>Приложение 1</w:t>
            </w:r>
            <w:r w:rsidRPr="00C86BDD">
              <w:rPr>
                <w:rFonts w:ascii="Times New Roman" w:eastAsia="Times New Roman" w:hAnsi="Times New Roman" w:cs="Times New Roman"/>
                <w:color w:val="2B2B2B"/>
                <w:sz w:val="24"/>
                <w:szCs w:val="24"/>
                <w:lang w:eastAsia="ru-RU"/>
              </w:rPr>
              <w:br/>
              <w:t>к Порядку заполнения Единой налоговой декларации физического лица, замещающего или занимающего государственную и муниципальную должность</w:t>
            </w:r>
            <w:r w:rsidRPr="00C86BDD">
              <w:rPr>
                <w:rFonts w:ascii="Times New Roman" w:eastAsia="Times New Roman" w:hAnsi="Times New Roman" w:cs="Times New Roman"/>
                <w:color w:val="2B2B2B"/>
                <w:sz w:val="24"/>
                <w:szCs w:val="24"/>
                <w:lang w:eastAsia="ru-RU"/>
              </w:rPr>
              <w:br/>
              <w:t>(FORM STI-155)</w:t>
            </w:r>
          </w:p>
        </w:tc>
      </w:tr>
    </w:tbl>
    <w:p w14:paraId="19B32B95" w14:textId="77777777" w:rsidR="00553EB6" w:rsidRPr="009F508D" w:rsidRDefault="00553EB6" w:rsidP="00C43CA7">
      <w:pPr>
        <w:shd w:val="clear" w:color="auto" w:fill="FFFFFF"/>
        <w:spacing w:before="400"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ПЕРЕЧЕНЬ</w:t>
      </w:r>
      <w:r w:rsidRPr="009F508D">
        <w:rPr>
          <w:rFonts w:ascii="Times New Roman" w:eastAsia="Times New Roman" w:hAnsi="Times New Roman" w:cs="Times New Roman"/>
          <w:b/>
          <w:bCs/>
          <w:color w:val="2B2B2B"/>
          <w:sz w:val="24"/>
          <w:szCs w:val="24"/>
          <w:lang w:eastAsia="ru-RU"/>
        </w:rPr>
        <w:br/>
        <w:t>документов, представляемых Декларантом в налоговый орган для получения вычета отчислений в негосударственный фонд</w:t>
      </w:r>
    </w:p>
    <w:p w14:paraId="099BB8E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 Заявление.</w:t>
      </w:r>
    </w:p>
    <w:p w14:paraId="3610BA6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 Копия паспорта Декларанта.</w:t>
      </w:r>
    </w:p>
    <w:p w14:paraId="3ACCB8E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 Копия пенсионного договора с негосударственным пенсионным фондом.</w:t>
      </w:r>
    </w:p>
    <w:p w14:paraId="5ADE061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4. Копии платежных документов о сумме внесенного платежа в негосударственный пенсионный фонд.</w:t>
      </w:r>
    </w:p>
    <w:p w14:paraId="129CF64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5. Справка негосударственного пенсионного фонда о сумме внесенного платежа в негосударственный пенсионный фонд.</w:t>
      </w:r>
    </w:p>
    <w:p w14:paraId="2AA0CBA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6. Оригинал справки с места работы (основной и неосновной) налогоплательщика по установленной форме о начисленной заработной плате, удержанных суммах подоходного налога и отчислений по государственному социальному страхованию с заработной платы за календарный год, соответствующий периоду предоставления налогового вычета по отчислению в негосударственный пенсионный фонд.</w:t>
      </w:r>
    </w:p>
    <w:p w14:paraId="75B26311" w14:textId="77777777" w:rsidR="00553EB6"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p w14:paraId="578F7E5B" w14:textId="77777777" w:rsidR="00C86BDD" w:rsidRPr="009F508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3449"/>
        <w:gridCol w:w="2956"/>
        <w:gridCol w:w="3449"/>
      </w:tblGrid>
      <w:tr w:rsidR="00553EB6" w:rsidRPr="009F508D" w14:paraId="66A6A183" w14:textId="77777777" w:rsidTr="00553EB6">
        <w:tc>
          <w:tcPr>
            <w:tcW w:w="1750" w:type="pct"/>
            <w:shd w:val="clear" w:color="auto" w:fill="FFFFFF"/>
            <w:tcMar>
              <w:top w:w="0" w:type="dxa"/>
              <w:left w:w="108" w:type="dxa"/>
              <w:bottom w:w="0" w:type="dxa"/>
              <w:right w:w="108" w:type="dxa"/>
            </w:tcMar>
            <w:hideMark/>
          </w:tcPr>
          <w:p w14:paraId="36EF5A93"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500" w:type="pct"/>
            <w:shd w:val="clear" w:color="auto" w:fill="FFFFFF"/>
            <w:tcMar>
              <w:top w:w="0" w:type="dxa"/>
              <w:left w:w="108" w:type="dxa"/>
              <w:bottom w:w="0" w:type="dxa"/>
              <w:right w:w="108" w:type="dxa"/>
            </w:tcMar>
            <w:hideMark/>
          </w:tcPr>
          <w:p w14:paraId="17729A5D"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750" w:type="pct"/>
            <w:shd w:val="clear" w:color="auto" w:fill="FFFFFF"/>
            <w:tcMar>
              <w:top w:w="0" w:type="dxa"/>
              <w:left w:w="108" w:type="dxa"/>
              <w:bottom w:w="0" w:type="dxa"/>
              <w:right w:w="108" w:type="dxa"/>
            </w:tcMar>
            <w:hideMark/>
          </w:tcPr>
          <w:p w14:paraId="229896E9" w14:textId="77777777" w:rsidR="00373109" w:rsidRDefault="00373109" w:rsidP="00C43CA7">
            <w:pPr>
              <w:spacing w:after="0" w:line="240" w:lineRule="auto"/>
              <w:jc w:val="center"/>
              <w:rPr>
                <w:rFonts w:ascii="Times New Roman" w:eastAsia="Times New Roman" w:hAnsi="Times New Roman" w:cs="Times New Roman"/>
                <w:color w:val="2B2B2B"/>
                <w:sz w:val="24"/>
                <w:szCs w:val="24"/>
                <w:lang w:eastAsia="ru-RU"/>
              </w:rPr>
            </w:pPr>
          </w:p>
          <w:p w14:paraId="52E23A2A" w14:textId="77777777" w:rsidR="008A163A" w:rsidRDefault="008A163A" w:rsidP="00C43CA7">
            <w:pPr>
              <w:spacing w:after="0" w:line="240" w:lineRule="auto"/>
              <w:jc w:val="center"/>
              <w:rPr>
                <w:rFonts w:ascii="Times New Roman" w:eastAsia="Times New Roman" w:hAnsi="Times New Roman" w:cs="Times New Roman"/>
                <w:color w:val="2B2B2B"/>
                <w:sz w:val="24"/>
                <w:szCs w:val="24"/>
                <w:lang w:eastAsia="ru-RU"/>
              </w:rPr>
            </w:pPr>
          </w:p>
          <w:p w14:paraId="4BDE4F13" w14:textId="77777777" w:rsidR="008A163A" w:rsidRPr="009F508D" w:rsidRDefault="008A163A" w:rsidP="00C43CA7">
            <w:pPr>
              <w:spacing w:after="0" w:line="240" w:lineRule="auto"/>
              <w:jc w:val="center"/>
              <w:rPr>
                <w:rFonts w:ascii="Times New Roman" w:eastAsia="Times New Roman" w:hAnsi="Times New Roman" w:cs="Times New Roman"/>
                <w:color w:val="2B2B2B"/>
                <w:sz w:val="24"/>
                <w:szCs w:val="24"/>
                <w:lang w:eastAsia="ru-RU"/>
              </w:rPr>
            </w:pPr>
          </w:p>
          <w:p w14:paraId="2A8C625F"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lastRenderedPageBreak/>
              <w:t>Приложение 2</w:t>
            </w:r>
            <w:r w:rsidRPr="009F508D">
              <w:rPr>
                <w:rFonts w:ascii="Times New Roman" w:eastAsia="Times New Roman" w:hAnsi="Times New Roman" w:cs="Times New Roman"/>
                <w:color w:val="2B2B2B"/>
                <w:sz w:val="24"/>
                <w:szCs w:val="24"/>
                <w:lang w:eastAsia="ru-RU"/>
              </w:rPr>
              <w:br/>
              <w:t>к Порядку заполнения Единой налоговой декларации физического лица, замещающего или занимающего государственную и муниципальную должность</w:t>
            </w:r>
            <w:r w:rsidRPr="009F508D">
              <w:rPr>
                <w:rFonts w:ascii="Times New Roman" w:eastAsia="Times New Roman" w:hAnsi="Times New Roman" w:cs="Times New Roman"/>
                <w:color w:val="2B2B2B"/>
                <w:sz w:val="24"/>
                <w:szCs w:val="24"/>
                <w:lang w:eastAsia="ru-RU"/>
              </w:rPr>
              <w:br/>
              <w:t>(FORM STI-155)</w:t>
            </w:r>
          </w:p>
        </w:tc>
      </w:tr>
    </w:tbl>
    <w:p w14:paraId="218F17FA" w14:textId="77777777" w:rsidR="00553EB6" w:rsidRPr="009F508D" w:rsidRDefault="00553EB6" w:rsidP="00C43CA7">
      <w:pPr>
        <w:shd w:val="clear" w:color="auto" w:fill="FFFFFF"/>
        <w:spacing w:before="400"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lastRenderedPageBreak/>
        <w:t>ПЕРЕЧЕНЬ</w:t>
      </w:r>
      <w:r w:rsidRPr="009F508D">
        <w:rPr>
          <w:rFonts w:ascii="Times New Roman" w:eastAsia="Times New Roman" w:hAnsi="Times New Roman" w:cs="Times New Roman"/>
          <w:b/>
          <w:bCs/>
          <w:color w:val="2B2B2B"/>
          <w:sz w:val="24"/>
          <w:szCs w:val="24"/>
          <w:lang w:eastAsia="ru-RU"/>
        </w:rPr>
        <w:br/>
        <w:t>документов, представляемых Декларантом в налоговый орган для получения социального вычета</w:t>
      </w:r>
    </w:p>
    <w:p w14:paraId="09978F31" w14:textId="77777777" w:rsidR="00553EB6" w:rsidRPr="009F508D" w:rsidRDefault="00BC5C34"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 Заявление</w:t>
      </w:r>
      <w:r w:rsidR="00553EB6" w:rsidRPr="009F508D">
        <w:rPr>
          <w:rFonts w:ascii="Times New Roman" w:eastAsia="Times New Roman" w:hAnsi="Times New Roman" w:cs="Times New Roman"/>
          <w:color w:val="2B2B2B"/>
          <w:sz w:val="24"/>
          <w:szCs w:val="24"/>
          <w:lang w:eastAsia="ru-RU"/>
        </w:rPr>
        <w:t>.</w:t>
      </w:r>
    </w:p>
    <w:p w14:paraId="165CF537"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 Копия контракта на оказание платных образовательных услуг, заключенного между Декларантом и образовательным учреждением, оказывающим услуги по дошкольному и школьному образованию, начальному, среднему и высшему профессиональному образованию.</w:t>
      </w:r>
    </w:p>
    <w:p w14:paraId="0737EB1E"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xml:space="preserve">3. Копия </w:t>
      </w:r>
      <w:r w:rsidR="00743F84" w:rsidRPr="009F508D">
        <w:rPr>
          <w:rFonts w:ascii="Times New Roman" w:eastAsia="Times New Roman" w:hAnsi="Times New Roman" w:cs="Times New Roman"/>
          <w:color w:val="2B2B2B"/>
          <w:sz w:val="24"/>
          <w:szCs w:val="24"/>
          <w:lang w:eastAsia="ru-RU"/>
        </w:rPr>
        <w:t>платежных документов об уплате</w:t>
      </w:r>
      <w:r w:rsidR="00864514">
        <w:rPr>
          <w:rFonts w:ascii="Times New Roman" w:eastAsia="Times New Roman" w:hAnsi="Times New Roman" w:cs="Times New Roman"/>
          <w:color w:val="2B2B2B"/>
          <w:sz w:val="24"/>
          <w:szCs w:val="24"/>
          <w:lang w:eastAsia="ru-RU"/>
        </w:rPr>
        <w:t>.</w:t>
      </w:r>
    </w:p>
    <w:p w14:paraId="074390DA"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4. Копия свидетельства о рождении/документа об усыновлении иждивенца.</w:t>
      </w:r>
    </w:p>
    <w:p w14:paraId="4618C27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5. Справка учебного заведения о том, что ребенок/усыновленный ребенок не получает стипендию, если иждивенец обучается в образовательном учреждении среднего и высшего профессионального образования.</w:t>
      </w:r>
    </w:p>
    <w:p w14:paraId="3EE8AC0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6. Копия паспорта иждивенца (при наличии).</w:t>
      </w:r>
    </w:p>
    <w:p w14:paraId="7F1BE10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7. Копия паспорта Декларанта.</w:t>
      </w:r>
    </w:p>
    <w:p w14:paraId="6B95BA7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8. Копия паспорта супруга(и) Декларанта.</w:t>
      </w:r>
    </w:p>
    <w:p w14:paraId="6A203688"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9. Копия свидетельства о браке или расторжении брака.</w:t>
      </w:r>
    </w:p>
    <w:p w14:paraId="70D8F99D" w14:textId="77777777" w:rsidR="002F19F1"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10. Справка с места работы (основной и неосновной) Декларанта по установленной форме о сумме начисленной заработной платы, удержанных суммах подоходного налога и отчислений по государственному социальному страхованию с заработной платы за календарный год, соответствующий периоду предоставления социального вычета на образование</w:t>
      </w:r>
      <w:r w:rsidR="002F19F1" w:rsidRPr="009F508D">
        <w:rPr>
          <w:rFonts w:ascii="Times New Roman" w:eastAsia="Times New Roman" w:hAnsi="Times New Roman" w:cs="Times New Roman"/>
          <w:color w:val="2B2B2B"/>
          <w:sz w:val="24"/>
          <w:szCs w:val="24"/>
          <w:lang w:eastAsia="ru-RU"/>
        </w:rPr>
        <w:t>.</w:t>
      </w:r>
      <w:r w:rsidRPr="009F508D">
        <w:rPr>
          <w:rFonts w:ascii="Times New Roman" w:eastAsia="Times New Roman" w:hAnsi="Times New Roman" w:cs="Times New Roman"/>
          <w:color w:val="2B2B2B"/>
          <w:sz w:val="24"/>
          <w:szCs w:val="24"/>
          <w:lang w:eastAsia="ru-RU"/>
        </w:rPr>
        <w:t xml:space="preserve"> </w:t>
      </w:r>
    </w:p>
    <w:p w14:paraId="4EECDFB0"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11. Справка с места работы (основной и неосновной) супруга(и) Декларанта по установленной форме о сумме начисленной заработной платы (если супруг(а) является наемным работником), удержанных суммах подоходного налога и отчислений по государственному социальному страхованию с заработной платы за календарный год, соответствующий периоду предоставления социального вычета на образование.</w:t>
      </w:r>
    </w:p>
    <w:p w14:paraId="704E5341"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12. Справка о составе семьи от айыл окмоту, домоуправления, товарищества собственников жилья, квартального комитета, жилищного кооператива, другой жилищно-коммунальной организации.</w:t>
      </w:r>
    </w:p>
    <w:p w14:paraId="07DCC92C" w14:textId="77777777" w:rsidR="00553EB6"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p w14:paraId="3C1E4778" w14:textId="77777777" w:rsidR="00C86BD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0A8A00E" w14:textId="77777777" w:rsidR="00C86BD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01134A5" w14:textId="77777777" w:rsidR="00C86BD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F1D65A5" w14:textId="77777777" w:rsidR="00C86BDD" w:rsidRDefault="00C86BDD"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5D164A0"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6D0E275D"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3090170"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B88F9D6"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70E5398A"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24DD692E"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5D18E1E6" w14:textId="77777777" w:rsidR="00F66D29"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p w14:paraId="1E9F2CBE" w14:textId="77777777" w:rsidR="00F66D29" w:rsidRPr="009F508D" w:rsidRDefault="00F66D29"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3449"/>
        <w:gridCol w:w="2956"/>
        <w:gridCol w:w="3449"/>
      </w:tblGrid>
      <w:tr w:rsidR="00553EB6" w:rsidRPr="009F508D" w14:paraId="128E6AAD" w14:textId="77777777" w:rsidTr="00553EB6">
        <w:tc>
          <w:tcPr>
            <w:tcW w:w="1750" w:type="pct"/>
            <w:shd w:val="clear" w:color="auto" w:fill="FFFFFF"/>
            <w:tcMar>
              <w:top w:w="0" w:type="dxa"/>
              <w:left w:w="108" w:type="dxa"/>
              <w:bottom w:w="0" w:type="dxa"/>
              <w:right w:w="108" w:type="dxa"/>
            </w:tcMar>
            <w:hideMark/>
          </w:tcPr>
          <w:p w14:paraId="5B8435FC"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500" w:type="pct"/>
            <w:shd w:val="clear" w:color="auto" w:fill="FFFFFF"/>
            <w:tcMar>
              <w:top w:w="0" w:type="dxa"/>
              <w:left w:w="108" w:type="dxa"/>
              <w:bottom w:w="0" w:type="dxa"/>
              <w:right w:w="108" w:type="dxa"/>
            </w:tcMar>
            <w:hideMark/>
          </w:tcPr>
          <w:p w14:paraId="7A17F0E4" w14:textId="77777777" w:rsidR="00553EB6" w:rsidRPr="009F508D" w:rsidRDefault="00553EB6" w:rsidP="00C43CA7">
            <w:pPr>
              <w:spacing w:after="0" w:line="240" w:lineRule="auto"/>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tc>
        <w:tc>
          <w:tcPr>
            <w:tcW w:w="1750" w:type="pct"/>
            <w:shd w:val="clear" w:color="auto" w:fill="FFFFFF"/>
            <w:tcMar>
              <w:top w:w="0" w:type="dxa"/>
              <w:left w:w="108" w:type="dxa"/>
              <w:bottom w:w="0" w:type="dxa"/>
              <w:right w:w="108" w:type="dxa"/>
            </w:tcMar>
            <w:hideMark/>
          </w:tcPr>
          <w:p w14:paraId="03814DB2" w14:textId="77777777" w:rsidR="00553EB6" w:rsidRPr="009F508D" w:rsidRDefault="00553EB6" w:rsidP="00C43CA7">
            <w:pPr>
              <w:spacing w:after="0" w:line="240" w:lineRule="auto"/>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Приложение 3</w:t>
            </w:r>
            <w:r w:rsidRPr="009F508D">
              <w:rPr>
                <w:rFonts w:ascii="Times New Roman" w:eastAsia="Times New Roman" w:hAnsi="Times New Roman" w:cs="Times New Roman"/>
                <w:color w:val="2B2B2B"/>
                <w:sz w:val="24"/>
                <w:szCs w:val="24"/>
                <w:lang w:eastAsia="ru-RU"/>
              </w:rPr>
              <w:br/>
              <w:t>к Порядку заполнения Единой налоговой декларации физического лица, замещающего или занимающего государственную и муниципальную должность</w:t>
            </w:r>
            <w:r w:rsidRPr="009F508D">
              <w:rPr>
                <w:rFonts w:ascii="Times New Roman" w:eastAsia="Times New Roman" w:hAnsi="Times New Roman" w:cs="Times New Roman"/>
                <w:color w:val="2B2B2B"/>
                <w:sz w:val="24"/>
                <w:szCs w:val="24"/>
                <w:lang w:eastAsia="ru-RU"/>
              </w:rPr>
              <w:br/>
              <w:t>(FORM STI-155)</w:t>
            </w:r>
          </w:p>
        </w:tc>
      </w:tr>
    </w:tbl>
    <w:p w14:paraId="7C9F2D7C" w14:textId="77777777" w:rsidR="00553EB6" w:rsidRPr="009F508D" w:rsidRDefault="00553EB6" w:rsidP="00C43CA7">
      <w:pPr>
        <w:shd w:val="clear" w:color="auto" w:fill="FFFFFF"/>
        <w:spacing w:before="400" w:after="0" w:line="240" w:lineRule="auto"/>
        <w:ind w:left="1134" w:right="1134"/>
        <w:jc w:val="center"/>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b/>
          <w:bCs/>
          <w:color w:val="2B2B2B"/>
          <w:sz w:val="24"/>
          <w:szCs w:val="24"/>
          <w:lang w:eastAsia="ru-RU"/>
        </w:rPr>
        <w:t>ПЕРЕЧЕНЬ</w:t>
      </w:r>
      <w:r w:rsidRPr="009F508D">
        <w:rPr>
          <w:rFonts w:ascii="Times New Roman" w:eastAsia="Times New Roman" w:hAnsi="Times New Roman" w:cs="Times New Roman"/>
          <w:b/>
          <w:bCs/>
          <w:color w:val="2B2B2B"/>
          <w:sz w:val="24"/>
          <w:szCs w:val="24"/>
          <w:lang w:eastAsia="ru-RU"/>
        </w:rPr>
        <w:br/>
        <w:t>документов, представляемых Декларантом в налоговый орган для получения имущественного вычета</w:t>
      </w:r>
    </w:p>
    <w:p w14:paraId="01A0E88F"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1. Заявление.</w:t>
      </w:r>
    </w:p>
    <w:p w14:paraId="150668D4"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2. Копия паспорта Декларанта.</w:t>
      </w:r>
    </w:p>
    <w:p w14:paraId="31F04D4E"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3. Копия технического паспорта приобретенного недвижимого имущества.</w:t>
      </w:r>
    </w:p>
    <w:p w14:paraId="6AD288D4" w14:textId="77777777" w:rsidR="00A86243" w:rsidRPr="009F508D" w:rsidRDefault="00A86243" w:rsidP="00C43CA7">
      <w:pPr>
        <w:spacing w:after="0" w:line="240" w:lineRule="auto"/>
        <w:ind w:left="540"/>
        <w:jc w:val="both"/>
        <w:rPr>
          <w:rFonts w:ascii="Times New Roman" w:eastAsia="Times New Roman" w:hAnsi="Times New Roman" w:cs="Times New Roman"/>
          <w:sz w:val="24"/>
          <w:szCs w:val="24"/>
        </w:rPr>
      </w:pPr>
      <w:r w:rsidRPr="009F508D">
        <w:rPr>
          <w:rFonts w:ascii="Times New Roman" w:eastAsia="Times New Roman" w:hAnsi="Times New Roman" w:cs="Times New Roman"/>
          <w:color w:val="2B2B2B"/>
          <w:sz w:val="24"/>
          <w:szCs w:val="24"/>
          <w:lang w:eastAsia="ru-RU"/>
        </w:rPr>
        <w:t xml:space="preserve">4. Копия договора об ипотеке по </w:t>
      </w:r>
      <w:r w:rsidRPr="009F508D">
        <w:rPr>
          <w:rFonts w:ascii="Times New Roman" w:eastAsia="Times New Roman" w:hAnsi="Times New Roman" w:cs="Times New Roman"/>
          <w:sz w:val="24"/>
          <w:szCs w:val="24"/>
        </w:rPr>
        <w:t xml:space="preserve">кредитному договору и/или ипотечному кредиту </w:t>
      </w:r>
      <w:r w:rsidR="00D0369D" w:rsidRPr="009F508D">
        <w:rPr>
          <w:rFonts w:ascii="Times New Roman" w:eastAsia="Times New Roman" w:hAnsi="Times New Roman" w:cs="Times New Roman"/>
          <w:sz w:val="24"/>
          <w:szCs w:val="24"/>
        </w:rPr>
        <w:t xml:space="preserve">   </w:t>
      </w:r>
      <w:r w:rsidRPr="009F508D">
        <w:rPr>
          <w:rFonts w:ascii="Times New Roman" w:eastAsia="Times New Roman" w:hAnsi="Times New Roman" w:cs="Times New Roman"/>
          <w:sz w:val="24"/>
          <w:szCs w:val="24"/>
        </w:rPr>
        <w:t>с банком и/или по жилищной ссуде, договор по исламскому финансированию.</w:t>
      </w:r>
    </w:p>
    <w:p w14:paraId="29D82D42"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5. Копия договора о залоге.</w:t>
      </w:r>
    </w:p>
    <w:p w14:paraId="654CFEFD" w14:textId="77777777" w:rsidR="00553EB6" w:rsidRPr="009F508D" w:rsidRDefault="009327B5"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6. Копии платежных документов</w:t>
      </w:r>
      <w:r w:rsidR="00553EB6" w:rsidRPr="009F508D">
        <w:rPr>
          <w:rFonts w:ascii="Times New Roman" w:eastAsia="Times New Roman" w:hAnsi="Times New Roman" w:cs="Times New Roman"/>
          <w:color w:val="2B2B2B"/>
          <w:sz w:val="24"/>
          <w:szCs w:val="24"/>
          <w:lang w:eastAsia="ru-RU"/>
        </w:rPr>
        <w:t>.</w:t>
      </w:r>
    </w:p>
    <w:p w14:paraId="55DF0AB9"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7. Справка банковского учреждения о суммах полученного, возвращенного кредита и уплаченных по ним процентов по ипотечному кредиту.</w:t>
      </w:r>
    </w:p>
    <w:p w14:paraId="68AB3ABD"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8. Справка с места работы (основной и неосновной) Декларанта по установленной форме о сумме начисленной заработной платы, удержанных суммах подоходного налога и отчислений по государственному социальному страхованию с заработной платы за календарный год, соответствующий периоду предоставления имущественного налогового вычета.</w:t>
      </w:r>
    </w:p>
    <w:p w14:paraId="0BF95535" w14:textId="77777777" w:rsidR="00553EB6" w:rsidRPr="009F508D" w:rsidRDefault="00553EB6" w:rsidP="00C43CA7">
      <w:pPr>
        <w:shd w:val="clear" w:color="auto" w:fill="FFFFFF"/>
        <w:spacing w:after="0" w:line="240" w:lineRule="auto"/>
        <w:ind w:firstLine="567"/>
        <w:jc w:val="both"/>
        <w:rPr>
          <w:rFonts w:ascii="Times New Roman" w:eastAsia="Times New Roman" w:hAnsi="Times New Roman" w:cs="Times New Roman"/>
          <w:color w:val="2B2B2B"/>
          <w:sz w:val="24"/>
          <w:szCs w:val="24"/>
          <w:lang w:eastAsia="ru-RU"/>
        </w:rPr>
      </w:pPr>
      <w:r w:rsidRPr="009F508D">
        <w:rPr>
          <w:rFonts w:ascii="Times New Roman" w:eastAsia="Times New Roman" w:hAnsi="Times New Roman" w:cs="Times New Roman"/>
          <w:color w:val="2B2B2B"/>
          <w:sz w:val="24"/>
          <w:szCs w:val="24"/>
          <w:lang w:eastAsia="ru-RU"/>
        </w:rPr>
        <w:t> </w:t>
      </w:r>
    </w:p>
    <w:p w14:paraId="77467EFC" w14:textId="77777777" w:rsidR="00745170" w:rsidRPr="009F508D" w:rsidRDefault="002B29D8" w:rsidP="00C43CA7">
      <w:pPr>
        <w:spacing w:after="0" w:line="240" w:lineRule="auto"/>
        <w:rPr>
          <w:rFonts w:ascii="Times New Roman" w:hAnsi="Times New Roman" w:cs="Times New Roman"/>
        </w:rPr>
      </w:pPr>
      <w:r w:rsidRPr="009F508D">
        <w:rPr>
          <w:rFonts w:ascii="Times New Roman" w:hAnsi="Times New Roman" w:cs="Times New Roman"/>
        </w:rPr>
        <w:t xml:space="preserve">   </w:t>
      </w:r>
    </w:p>
    <w:sectPr w:rsidR="00745170" w:rsidRPr="009F508D" w:rsidSect="00E43B0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88563" w14:textId="77777777" w:rsidR="003072DA" w:rsidRDefault="003072DA" w:rsidP="00A35AF8">
      <w:pPr>
        <w:spacing w:after="0" w:line="240" w:lineRule="auto"/>
      </w:pPr>
      <w:r>
        <w:separator/>
      </w:r>
    </w:p>
  </w:endnote>
  <w:endnote w:type="continuationSeparator" w:id="0">
    <w:p w14:paraId="4CFFE65D" w14:textId="77777777" w:rsidR="003072DA" w:rsidRDefault="003072DA" w:rsidP="00A3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62157" w14:textId="77777777" w:rsidR="003072DA" w:rsidRDefault="003072DA" w:rsidP="00A35AF8">
      <w:pPr>
        <w:spacing w:after="0" w:line="240" w:lineRule="auto"/>
      </w:pPr>
      <w:r>
        <w:separator/>
      </w:r>
    </w:p>
  </w:footnote>
  <w:footnote w:type="continuationSeparator" w:id="0">
    <w:p w14:paraId="7F2B8C84" w14:textId="77777777" w:rsidR="003072DA" w:rsidRDefault="003072DA" w:rsidP="00A35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3EB6"/>
    <w:rsid w:val="00004268"/>
    <w:rsid w:val="0000435E"/>
    <w:rsid w:val="00013283"/>
    <w:rsid w:val="00016DE6"/>
    <w:rsid w:val="00022495"/>
    <w:rsid w:val="0004003A"/>
    <w:rsid w:val="00042CDF"/>
    <w:rsid w:val="00044EA2"/>
    <w:rsid w:val="00057178"/>
    <w:rsid w:val="00066DEB"/>
    <w:rsid w:val="00075C41"/>
    <w:rsid w:val="00081C4F"/>
    <w:rsid w:val="00097CC9"/>
    <w:rsid w:val="000B1951"/>
    <w:rsid w:val="000B609C"/>
    <w:rsid w:val="000B6114"/>
    <w:rsid w:val="000B7351"/>
    <w:rsid w:val="000C6B33"/>
    <w:rsid w:val="000D0091"/>
    <w:rsid w:val="000D6428"/>
    <w:rsid w:val="000E184C"/>
    <w:rsid w:val="000F1B9B"/>
    <w:rsid w:val="000F69FB"/>
    <w:rsid w:val="000F6BF6"/>
    <w:rsid w:val="00106DF7"/>
    <w:rsid w:val="001072C6"/>
    <w:rsid w:val="00107A15"/>
    <w:rsid w:val="00111809"/>
    <w:rsid w:val="001127C1"/>
    <w:rsid w:val="00124B5F"/>
    <w:rsid w:val="00135178"/>
    <w:rsid w:val="00136BE9"/>
    <w:rsid w:val="00137715"/>
    <w:rsid w:val="001425B8"/>
    <w:rsid w:val="0014549A"/>
    <w:rsid w:val="0014658F"/>
    <w:rsid w:val="00150088"/>
    <w:rsid w:val="00190A7A"/>
    <w:rsid w:val="001B695B"/>
    <w:rsid w:val="001D5029"/>
    <w:rsid w:val="001F6ABB"/>
    <w:rsid w:val="00214EBA"/>
    <w:rsid w:val="00230C93"/>
    <w:rsid w:val="00281ACA"/>
    <w:rsid w:val="00291ECC"/>
    <w:rsid w:val="002A397E"/>
    <w:rsid w:val="002A5DB8"/>
    <w:rsid w:val="002A60AB"/>
    <w:rsid w:val="002A7C11"/>
    <w:rsid w:val="002B1992"/>
    <w:rsid w:val="002B29D8"/>
    <w:rsid w:val="002B7845"/>
    <w:rsid w:val="002C3E7E"/>
    <w:rsid w:val="002C73A0"/>
    <w:rsid w:val="002D24D8"/>
    <w:rsid w:val="002F19F1"/>
    <w:rsid w:val="002F2494"/>
    <w:rsid w:val="002F264D"/>
    <w:rsid w:val="003006B4"/>
    <w:rsid w:val="00304132"/>
    <w:rsid w:val="00305A8D"/>
    <w:rsid w:val="003072DA"/>
    <w:rsid w:val="0031728E"/>
    <w:rsid w:val="00317E2D"/>
    <w:rsid w:val="0032584B"/>
    <w:rsid w:val="003273DD"/>
    <w:rsid w:val="00332A33"/>
    <w:rsid w:val="00341E37"/>
    <w:rsid w:val="00346C5F"/>
    <w:rsid w:val="00363306"/>
    <w:rsid w:val="00367473"/>
    <w:rsid w:val="003679C2"/>
    <w:rsid w:val="003727A7"/>
    <w:rsid w:val="00373109"/>
    <w:rsid w:val="003829B4"/>
    <w:rsid w:val="00382C99"/>
    <w:rsid w:val="003A125F"/>
    <w:rsid w:val="003A3192"/>
    <w:rsid w:val="003A321C"/>
    <w:rsid w:val="003A3EC2"/>
    <w:rsid w:val="003B1F9F"/>
    <w:rsid w:val="003B28E4"/>
    <w:rsid w:val="003B3253"/>
    <w:rsid w:val="003C19CB"/>
    <w:rsid w:val="003D7732"/>
    <w:rsid w:val="003E4789"/>
    <w:rsid w:val="003F33EB"/>
    <w:rsid w:val="00403A08"/>
    <w:rsid w:val="00410EE4"/>
    <w:rsid w:val="00411470"/>
    <w:rsid w:val="004155D8"/>
    <w:rsid w:val="0041674F"/>
    <w:rsid w:val="004177C3"/>
    <w:rsid w:val="00420351"/>
    <w:rsid w:val="00433831"/>
    <w:rsid w:val="00433A38"/>
    <w:rsid w:val="00433DF5"/>
    <w:rsid w:val="00454139"/>
    <w:rsid w:val="004546B2"/>
    <w:rsid w:val="004632F1"/>
    <w:rsid w:val="00475EB9"/>
    <w:rsid w:val="00477665"/>
    <w:rsid w:val="004877C8"/>
    <w:rsid w:val="004A0740"/>
    <w:rsid w:val="004A1072"/>
    <w:rsid w:val="004A2A30"/>
    <w:rsid w:val="004A46D4"/>
    <w:rsid w:val="004B1A1E"/>
    <w:rsid w:val="004B6009"/>
    <w:rsid w:val="004C49A9"/>
    <w:rsid w:val="004C61E5"/>
    <w:rsid w:val="004E232D"/>
    <w:rsid w:val="004E5B5E"/>
    <w:rsid w:val="00513C05"/>
    <w:rsid w:val="005266CA"/>
    <w:rsid w:val="005303FE"/>
    <w:rsid w:val="00547E80"/>
    <w:rsid w:val="00551218"/>
    <w:rsid w:val="00551CDD"/>
    <w:rsid w:val="00552F93"/>
    <w:rsid w:val="00553EB6"/>
    <w:rsid w:val="00554343"/>
    <w:rsid w:val="005577DD"/>
    <w:rsid w:val="00560EBC"/>
    <w:rsid w:val="005621EA"/>
    <w:rsid w:val="00573A98"/>
    <w:rsid w:val="005857DA"/>
    <w:rsid w:val="00587105"/>
    <w:rsid w:val="005A60D7"/>
    <w:rsid w:val="005B23AF"/>
    <w:rsid w:val="005B3DB3"/>
    <w:rsid w:val="005B560C"/>
    <w:rsid w:val="005D2518"/>
    <w:rsid w:val="005D3EBC"/>
    <w:rsid w:val="005E7B0F"/>
    <w:rsid w:val="005F74A4"/>
    <w:rsid w:val="00615120"/>
    <w:rsid w:val="00627CF1"/>
    <w:rsid w:val="006413CD"/>
    <w:rsid w:val="006454C8"/>
    <w:rsid w:val="0064755C"/>
    <w:rsid w:val="00660BAD"/>
    <w:rsid w:val="006642E6"/>
    <w:rsid w:val="00676077"/>
    <w:rsid w:val="00684130"/>
    <w:rsid w:val="00684A55"/>
    <w:rsid w:val="00696608"/>
    <w:rsid w:val="006A5EA9"/>
    <w:rsid w:val="006A7BF6"/>
    <w:rsid w:val="006B0F77"/>
    <w:rsid w:val="006B2A4C"/>
    <w:rsid w:val="006C126A"/>
    <w:rsid w:val="006D3D19"/>
    <w:rsid w:val="006E4757"/>
    <w:rsid w:val="006F1899"/>
    <w:rsid w:val="006F1CE5"/>
    <w:rsid w:val="00700B73"/>
    <w:rsid w:val="0072305C"/>
    <w:rsid w:val="00732FBE"/>
    <w:rsid w:val="007333E1"/>
    <w:rsid w:val="00743F84"/>
    <w:rsid w:val="00745170"/>
    <w:rsid w:val="00760774"/>
    <w:rsid w:val="0076137E"/>
    <w:rsid w:val="0076313F"/>
    <w:rsid w:val="007648C7"/>
    <w:rsid w:val="00766FE5"/>
    <w:rsid w:val="007679CF"/>
    <w:rsid w:val="007734B9"/>
    <w:rsid w:val="00781B85"/>
    <w:rsid w:val="00794DC6"/>
    <w:rsid w:val="007A3CEA"/>
    <w:rsid w:val="007B11DF"/>
    <w:rsid w:val="007B5CC3"/>
    <w:rsid w:val="007B68AB"/>
    <w:rsid w:val="007C318E"/>
    <w:rsid w:val="007D1E3F"/>
    <w:rsid w:val="00807469"/>
    <w:rsid w:val="0081120F"/>
    <w:rsid w:val="00811F71"/>
    <w:rsid w:val="008135B0"/>
    <w:rsid w:val="00814F56"/>
    <w:rsid w:val="008222EB"/>
    <w:rsid w:val="00834D3B"/>
    <w:rsid w:val="00835DFB"/>
    <w:rsid w:val="008426AF"/>
    <w:rsid w:val="00845B1D"/>
    <w:rsid w:val="00850C79"/>
    <w:rsid w:val="00851016"/>
    <w:rsid w:val="00852DB4"/>
    <w:rsid w:val="0085543E"/>
    <w:rsid w:val="00864514"/>
    <w:rsid w:val="00874F45"/>
    <w:rsid w:val="00881857"/>
    <w:rsid w:val="00881F2D"/>
    <w:rsid w:val="008916E6"/>
    <w:rsid w:val="008931F2"/>
    <w:rsid w:val="00893532"/>
    <w:rsid w:val="00896041"/>
    <w:rsid w:val="008A163A"/>
    <w:rsid w:val="008E5657"/>
    <w:rsid w:val="0091045B"/>
    <w:rsid w:val="009173AD"/>
    <w:rsid w:val="009208CB"/>
    <w:rsid w:val="00922E4C"/>
    <w:rsid w:val="009327B5"/>
    <w:rsid w:val="00933677"/>
    <w:rsid w:val="00940BFA"/>
    <w:rsid w:val="00960669"/>
    <w:rsid w:val="00960F70"/>
    <w:rsid w:val="009617B0"/>
    <w:rsid w:val="00992657"/>
    <w:rsid w:val="009A2D19"/>
    <w:rsid w:val="009D66F9"/>
    <w:rsid w:val="009D69F9"/>
    <w:rsid w:val="009E18D6"/>
    <w:rsid w:val="009E43CB"/>
    <w:rsid w:val="009E5C0A"/>
    <w:rsid w:val="009F24C5"/>
    <w:rsid w:val="009F508D"/>
    <w:rsid w:val="009F530A"/>
    <w:rsid w:val="00A10A19"/>
    <w:rsid w:val="00A317F9"/>
    <w:rsid w:val="00A348FD"/>
    <w:rsid w:val="00A35AF8"/>
    <w:rsid w:val="00A37613"/>
    <w:rsid w:val="00A4107A"/>
    <w:rsid w:val="00A47BF2"/>
    <w:rsid w:val="00A529CA"/>
    <w:rsid w:val="00A6506E"/>
    <w:rsid w:val="00A767E2"/>
    <w:rsid w:val="00A84AB9"/>
    <w:rsid w:val="00A84FAA"/>
    <w:rsid w:val="00A86243"/>
    <w:rsid w:val="00A86F97"/>
    <w:rsid w:val="00AC40B4"/>
    <w:rsid w:val="00AC61C2"/>
    <w:rsid w:val="00AC665B"/>
    <w:rsid w:val="00AE7370"/>
    <w:rsid w:val="00AE784E"/>
    <w:rsid w:val="00AF19A2"/>
    <w:rsid w:val="00AF1E71"/>
    <w:rsid w:val="00B067DA"/>
    <w:rsid w:val="00B07B67"/>
    <w:rsid w:val="00B125A1"/>
    <w:rsid w:val="00B139C6"/>
    <w:rsid w:val="00B14CB1"/>
    <w:rsid w:val="00B17976"/>
    <w:rsid w:val="00B202F2"/>
    <w:rsid w:val="00B43BBC"/>
    <w:rsid w:val="00B443E4"/>
    <w:rsid w:val="00B460CA"/>
    <w:rsid w:val="00B51BB6"/>
    <w:rsid w:val="00B5222F"/>
    <w:rsid w:val="00B54944"/>
    <w:rsid w:val="00B63FC1"/>
    <w:rsid w:val="00B67CEE"/>
    <w:rsid w:val="00B81711"/>
    <w:rsid w:val="00B842F4"/>
    <w:rsid w:val="00B857DD"/>
    <w:rsid w:val="00BA7BE9"/>
    <w:rsid w:val="00BB49D5"/>
    <w:rsid w:val="00BB7FB8"/>
    <w:rsid w:val="00BC5C34"/>
    <w:rsid w:val="00C06D76"/>
    <w:rsid w:val="00C2322C"/>
    <w:rsid w:val="00C24463"/>
    <w:rsid w:val="00C43CA7"/>
    <w:rsid w:val="00C64B0D"/>
    <w:rsid w:val="00C74C0D"/>
    <w:rsid w:val="00C771EC"/>
    <w:rsid w:val="00C86BDD"/>
    <w:rsid w:val="00C9389A"/>
    <w:rsid w:val="00C97E20"/>
    <w:rsid w:val="00CA292F"/>
    <w:rsid w:val="00CB1EE6"/>
    <w:rsid w:val="00CB78D8"/>
    <w:rsid w:val="00CC21D7"/>
    <w:rsid w:val="00CD16A8"/>
    <w:rsid w:val="00CD296C"/>
    <w:rsid w:val="00CE5E67"/>
    <w:rsid w:val="00CF25B4"/>
    <w:rsid w:val="00CF563D"/>
    <w:rsid w:val="00D0369D"/>
    <w:rsid w:val="00D0578A"/>
    <w:rsid w:val="00D06940"/>
    <w:rsid w:val="00D12D5D"/>
    <w:rsid w:val="00D25609"/>
    <w:rsid w:val="00D264C7"/>
    <w:rsid w:val="00D40BCB"/>
    <w:rsid w:val="00D47CDF"/>
    <w:rsid w:val="00D504A9"/>
    <w:rsid w:val="00D5291E"/>
    <w:rsid w:val="00D82E40"/>
    <w:rsid w:val="00D85BA9"/>
    <w:rsid w:val="00D8656C"/>
    <w:rsid w:val="00D9787F"/>
    <w:rsid w:val="00DA190A"/>
    <w:rsid w:val="00DA5F75"/>
    <w:rsid w:val="00DB55AC"/>
    <w:rsid w:val="00DC76FE"/>
    <w:rsid w:val="00DD1C3C"/>
    <w:rsid w:val="00DE1E36"/>
    <w:rsid w:val="00DE4B8C"/>
    <w:rsid w:val="00DE58C5"/>
    <w:rsid w:val="00DE676D"/>
    <w:rsid w:val="00DF49BB"/>
    <w:rsid w:val="00E0492A"/>
    <w:rsid w:val="00E07A50"/>
    <w:rsid w:val="00E1263F"/>
    <w:rsid w:val="00E13E88"/>
    <w:rsid w:val="00E22B63"/>
    <w:rsid w:val="00E31020"/>
    <w:rsid w:val="00E4272A"/>
    <w:rsid w:val="00E43B0E"/>
    <w:rsid w:val="00E5785A"/>
    <w:rsid w:val="00E76ED7"/>
    <w:rsid w:val="00E84E5C"/>
    <w:rsid w:val="00E852A2"/>
    <w:rsid w:val="00EB19EA"/>
    <w:rsid w:val="00EB1C87"/>
    <w:rsid w:val="00EB6B07"/>
    <w:rsid w:val="00EC1005"/>
    <w:rsid w:val="00EC3912"/>
    <w:rsid w:val="00ED09D9"/>
    <w:rsid w:val="00ED3300"/>
    <w:rsid w:val="00ED37F9"/>
    <w:rsid w:val="00ED51A0"/>
    <w:rsid w:val="00EE15F6"/>
    <w:rsid w:val="00EF07D0"/>
    <w:rsid w:val="00F04A54"/>
    <w:rsid w:val="00F05CB8"/>
    <w:rsid w:val="00F069F7"/>
    <w:rsid w:val="00F1714E"/>
    <w:rsid w:val="00F5065E"/>
    <w:rsid w:val="00F54F19"/>
    <w:rsid w:val="00F65202"/>
    <w:rsid w:val="00F66D29"/>
    <w:rsid w:val="00F737BC"/>
    <w:rsid w:val="00F80D1B"/>
    <w:rsid w:val="00F842A2"/>
    <w:rsid w:val="00FA22E9"/>
    <w:rsid w:val="00FD21BF"/>
    <w:rsid w:val="00FD4906"/>
    <w:rsid w:val="00FD5E39"/>
    <w:rsid w:val="00FD7C29"/>
    <w:rsid w:val="00FF2AF8"/>
    <w:rsid w:val="00FF7C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43756"/>
  <w15:docId w15:val="{62919D32-ED29-488D-A4D2-D8BA4133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53EB6"/>
  </w:style>
  <w:style w:type="paragraph" w:customStyle="1" w:styleId="msonormal0">
    <w:name w:val="msonormal"/>
    <w:basedOn w:val="a"/>
    <w:rsid w:val="00553E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553EB6"/>
    <w:rPr>
      <w:color w:val="0000FF"/>
      <w:u w:val="single"/>
    </w:rPr>
  </w:style>
  <w:style w:type="character" w:styleId="a4">
    <w:name w:val="FollowedHyperlink"/>
    <w:basedOn w:val="a0"/>
    <w:uiPriority w:val="99"/>
    <w:semiHidden/>
    <w:unhideWhenUsed/>
    <w:rsid w:val="00553EB6"/>
    <w:rPr>
      <w:color w:val="800080"/>
      <w:u w:val="single"/>
    </w:rPr>
  </w:style>
  <w:style w:type="character" w:styleId="a5">
    <w:name w:val="Strong"/>
    <w:basedOn w:val="a0"/>
    <w:uiPriority w:val="22"/>
    <w:qFormat/>
    <w:rsid w:val="00214EBA"/>
    <w:rPr>
      <w:b/>
      <w:bCs/>
    </w:rPr>
  </w:style>
  <w:style w:type="paragraph" w:styleId="a6">
    <w:name w:val="Balloon Text"/>
    <w:basedOn w:val="a"/>
    <w:link w:val="a7"/>
    <w:uiPriority w:val="99"/>
    <w:semiHidden/>
    <w:unhideWhenUsed/>
    <w:rsid w:val="00382C9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82C99"/>
    <w:rPr>
      <w:rFonts w:ascii="Segoe UI" w:hAnsi="Segoe UI" w:cs="Segoe UI"/>
      <w:sz w:val="18"/>
      <w:szCs w:val="18"/>
    </w:rPr>
  </w:style>
  <w:style w:type="paragraph" w:customStyle="1" w:styleId="tkTekst">
    <w:name w:val="_Текст обычный (tkTekst)"/>
    <w:basedOn w:val="a"/>
    <w:rsid w:val="00835DFB"/>
    <w:pPr>
      <w:spacing w:after="60" w:line="276" w:lineRule="auto"/>
      <w:ind w:firstLine="567"/>
      <w:jc w:val="both"/>
    </w:pPr>
    <w:rPr>
      <w:rFonts w:ascii="Arial" w:eastAsia="Times New Roman" w:hAnsi="Arial" w:cs="Arial"/>
      <w:sz w:val="20"/>
      <w:szCs w:val="20"/>
      <w:lang w:eastAsia="ru-RU"/>
    </w:rPr>
  </w:style>
  <w:style w:type="paragraph" w:styleId="a8">
    <w:name w:val="header"/>
    <w:basedOn w:val="a"/>
    <w:link w:val="a9"/>
    <w:uiPriority w:val="99"/>
    <w:unhideWhenUsed/>
    <w:rsid w:val="00A35AF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5AF8"/>
  </w:style>
  <w:style w:type="paragraph" w:styleId="aa">
    <w:name w:val="footer"/>
    <w:basedOn w:val="a"/>
    <w:link w:val="ab"/>
    <w:uiPriority w:val="99"/>
    <w:unhideWhenUsed/>
    <w:rsid w:val="00A35AF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5AF8"/>
  </w:style>
  <w:style w:type="paragraph" w:styleId="ac">
    <w:name w:val="No Spacing"/>
    <w:uiPriority w:val="1"/>
    <w:qFormat/>
    <w:rsid w:val="00E427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65668">
      <w:bodyDiv w:val="1"/>
      <w:marLeft w:val="0"/>
      <w:marRight w:val="0"/>
      <w:marTop w:val="0"/>
      <w:marBottom w:val="0"/>
      <w:divBdr>
        <w:top w:val="none" w:sz="0" w:space="0" w:color="auto"/>
        <w:left w:val="none" w:sz="0" w:space="0" w:color="auto"/>
        <w:bottom w:val="none" w:sz="0" w:space="0" w:color="auto"/>
        <w:right w:val="none" w:sz="0" w:space="0" w:color="auto"/>
      </w:divBdr>
    </w:div>
    <w:div w:id="527572292">
      <w:bodyDiv w:val="1"/>
      <w:marLeft w:val="0"/>
      <w:marRight w:val="0"/>
      <w:marTop w:val="0"/>
      <w:marBottom w:val="0"/>
      <w:divBdr>
        <w:top w:val="none" w:sz="0" w:space="0" w:color="auto"/>
        <w:left w:val="none" w:sz="0" w:space="0" w:color="auto"/>
        <w:bottom w:val="none" w:sz="0" w:space="0" w:color="auto"/>
        <w:right w:val="none" w:sz="0" w:space="0" w:color="auto"/>
      </w:divBdr>
    </w:div>
    <w:div w:id="1330014491">
      <w:bodyDiv w:val="1"/>
      <w:marLeft w:val="0"/>
      <w:marRight w:val="0"/>
      <w:marTop w:val="0"/>
      <w:marBottom w:val="0"/>
      <w:divBdr>
        <w:top w:val="none" w:sz="0" w:space="0" w:color="auto"/>
        <w:left w:val="none" w:sz="0" w:space="0" w:color="auto"/>
        <w:bottom w:val="none" w:sz="0" w:space="0" w:color="auto"/>
        <w:right w:val="none" w:sz="0" w:space="0" w:color="auto"/>
      </w:divBdr>
    </w:div>
    <w:div w:id="144560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2445?cl=ru-ru" TargetMode="External"/><Relationship Id="rId3" Type="http://schemas.openxmlformats.org/officeDocument/2006/relationships/settings" Target="settings.xml"/><Relationship Id="rId7" Type="http://schemas.openxmlformats.org/officeDocument/2006/relationships/hyperlink" Target="http://cbd.minjust.gov.kg/act/view/ru-ru/202445?cl=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bd.minjust.gov.kg/act/view/ru-ru/202445?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12000</Words>
  <Characters>68402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Ergeshov Rasul</cp:lastModifiedBy>
  <cp:revision>4</cp:revision>
  <cp:lastPrinted>2022-08-05T04:49:00Z</cp:lastPrinted>
  <dcterms:created xsi:type="dcterms:W3CDTF">2022-08-11T09:56:00Z</dcterms:created>
  <dcterms:modified xsi:type="dcterms:W3CDTF">2022-08-22T04:48:00Z</dcterms:modified>
</cp:coreProperties>
</file>